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pPr>
      <w:bookmarkStart w:colFirst="0" w:colLast="0" w:name="_heading=h.gjdgxs" w:id="0"/>
      <w:bookmarkEnd w:id="0"/>
      <w:r w:rsidDel="00000000" w:rsidR="00000000" w:rsidRPr="00000000">
        <w:rPr>
          <w:rtl w:val="0"/>
        </w:rPr>
      </w:r>
    </w:p>
    <w:p w:rsidR="00000000" w:rsidDel="00000000" w:rsidP="00000000" w:rsidRDefault="00000000" w:rsidRPr="00000000" w14:paraId="00000002">
      <w:pPr>
        <w:rPr>
          <w:b w:val="1"/>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6238875" cy="1562100"/>
                <wp:effectExtent b="0" l="0" r="0" t="0"/>
                <wp:wrapNone/>
                <wp:docPr id="28" name=""/>
                <a:graphic>
                  <a:graphicData uri="http://schemas.microsoft.com/office/word/2010/wordprocessingGroup">
                    <wpg:wgp>
                      <wpg:cNvGrpSpPr/>
                      <wpg:grpSpPr>
                        <a:xfrm>
                          <a:off x="2226550" y="2998950"/>
                          <a:ext cx="6238875" cy="1562100"/>
                          <a:chOff x="2226550" y="2998950"/>
                          <a:chExt cx="6238900" cy="1562100"/>
                        </a:xfrm>
                      </wpg:grpSpPr>
                      <wpg:grpSp>
                        <wpg:cNvGrpSpPr/>
                        <wpg:grpSpPr>
                          <a:xfrm>
                            <a:off x="2226563" y="2998950"/>
                            <a:ext cx="6238875" cy="1562100"/>
                            <a:chOff x="0" y="0"/>
                            <a:chExt cx="5991225" cy="1562100"/>
                          </a:xfrm>
                        </wpg:grpSpPr>
                        <wps:wsp>
                          <wps:cNvSpPr/>
                          <wps:cNvPr id="3" name="Shape 3"/>
                          <wps:spPr>
                            <a:xfrm>
                              <a:off x="0" y="0"/>
                              <a:ext cx="5991225" cy="1562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 name="Shape 4"/>
                          <wps:spPr>
                            <a:xfrm>
                              <a:off x="1024671" y="299473"/>
                              <a:ext cx="4966554" cy="1262627"/>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p w:rsidR="00000000" w:rsidDel="00000000" w:rsidP="00000000" w:rsidRDefault="00000000" w:rsidRPr="00000000">
                                <w:pPr>
                                  <w:spacing w:after="0" w:before="0" w:line="240"/>
                                  <w:ind w:left="0" w:right="0" w:firstLine="0"/>
                                  <w:jc w:val="left"/>
                                  <w:textDirection w:val="btLr"/>
                                </w:pPr>
                                <w:r w:rsidDel="00000000" w:rsidR="00000000" w:rsidRPr="00000000">
                                  <w:rPr>
                                    <w:rFonts w:ascii="Calibri" w:cs="Calibri" w:eastAsia="Calibri" w:hAnsi="Calibri"/>
                                    <w:b w:val="1"/>
                                    <w:i w:val="0"/>
                                    <w:smallCaps w:val="0"/>
                                    <w:strike w:val="0"/>
                                    <w:color w:val="ff0000"/>
                                    <w:sz w:val="48"/>
                                    <w:vertAlign w:val="baseline"/>
                                  </w:rPr>
                                </w:r>
                                <w:r w:rsidDel="00000000" w:rsidR="00000000" w:rsidRPr="00000000">
                                  <w:rPr>
                                    <w:rFonts w:ascii="Calibri" w:cs="Calibri" w:eastAsia="Calibri" w:hAnsi="Calibri"/>
                                    <w:b w:val="1"/>
                                    <w:i w:val="0"/>
                                    <w:smallCaps w:val="0"/>
                                    <w:strike w:val="0"/>
                                    <w:color w:val="1f3864"/>
                                    <w:sz w:val="48"/>
                                    <w:vertAlign w:val="baseline"/>
                                  </w:rPr>
                                  <w:t xml:space="preserve">Guía2. Desarrollo Proyecto APT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Calibri" w:cs="Calibri" w:eastAsia="Calibri" w:hAnsi="Calibri"/>
                                    <w:b w:val="1"/>
                                    <w:i w:val="0"/>
                                    <w:smallCaps w:val="0"/>
                                    <w:strike w:val="0"/>
                                    <w:color w:val="1f3864"/>
                                    <w:sz w:val="48"/>
                                    <w:vertAlign w:val="baseline"/>
                                  </w:rPr>
                                </w:r>
                                <w:r w:rsidDel="00000000" w:rsidR="00000000" w:rsidRPr="00000000">
                                  <w:rPr>
                                    <w:rFonts w:ascii="Calibri" w:cs="Calibri" w:eastAsia="Calibri" w:hAnsi="Calibri"/>
                                    <w:b w:val="1"/>
                                    <w:i w:val="0"/>
                                    <w:smallCaps w:val="0"/>
                                    <w:strike w:val="0"/>
                                    <w:color w:val="1f3864"/>
                                    <w:sz w:val="48"/>
                                    <w:vertAlign w:val="baseline"/>
                                  </w:rPr>
                                  <w:t xml:space="preserve">Asignatura Capstone</w:t>
                                </w:r>
                              </w:p>
                            </w:txbxContent>
                          </wps:txbx>
                          <wps:bodyPr anchorCtr="0" anchor="t" bIns="45700" lIns="91425" spcFirstLastPara="1" rIns="91425" wrap="square" tIns="45700">
                            <a:noAutofit/>
                          </wps:bodyPr>
                        </wps:wsp>
                        <wps:wsp>
                          <wps:cNvSpPr/>
                          <wps:cNvPr id="5" name="Shape 5"/>
                          <wps:spPr>
                            <a:xfrm>
                              <a:off x="0" y="0"/>
                              <a:ext cx="993140" cy="1486894"/>
                            </a:xfrm>
                            <a:prstGeom prst="rect">
                              <a:avLst/>
                            </a:prstGeom>
                            <a:solidFill>
                              <a:srgbClr val="1F3864"/>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6238875" cy="1562100"/>
                <wp:effectExtent b="0" l="0" r="0" t="0"/>
                <wp:wrapNone/>
                <wp:docPr id="28" name="image7.png"/>
                <a:graphic>
                  <a:graphicData uri="http://schemas.openxmlformats.org/drawingml/2006/picture">
                    <pic:pic>
                      <pic:nvPicPr>
                        <pic:cNvPr id="0" name="image7.png"/>
                        <pic:cNvPicPr preferRelativeResize="0"/>
                      </pic:nvPicPr>
                      <pic:blipFill>
                        <a:blip r:embed="rId8"/>
                        <a:srcRect/>
                        <a:stretch>
                          <a:fillRect/>
                        </a:stretch>
                      </pic:blipFill>
                      <pic:spPr>
                        <a:xfrm>
                          <a:off x="0" y="0"/>
                          <a:ext cx="6238875" cy="1562100"/>
                        </a:xfrm>
                        <a:prstGeom prst="rect"/>
                        <a:ln/>
                      </pic:spPr>
                    </pic:pic>
                  </a:graphicData>
                </a:graphic>
              </wp:anchor>
            </w:drawing>
          </mc:Fallback>
        </mc:AlternateContent>
      </w:r>
    </w:p>
    <w:p w:rsidR="00000000" w:rsidDel="00000000" w:rsidP="00000000" w:rsidRDefault="00000000" w:rsidRPr="00000000" w14:paraId="00000003">
      <w:pPr>
        <w:rPr>
          <w:color w:val="595959"/>
          <w:sz w:val="24"/>
          <w:szCs w:val="24"/>
        </w:rPr>
      </w:pPr>
      <w:r w:rsidDel="00000000" w:rsidR="00000000" w:rsidRPr="00000000">
        <w:rPr>
          <w:rtl w:val="0"/>
        </w:rPr>
      </w:r>
    </w:p>
    <w:p w:rsidR="00000000" w:rsidDel="00000000" w:rsidP="00000000" w:rsidRDefault="00000000" w:rsidRPr="00000000" w14:paraId="00000004">
      <w:pPr>
        <w:rPr>
          <w:color w:val="595959"/>
          <w:sz w:val="24"/>
          <w:szCs w:val="24"/>
        </w:rPr>
      </w:pPr>
      <w:r w:rsidDel="00000000" w:rsidR="00000000" w:rsidRPr="00000000">
        <w:rPr>
          <w:rtl w:val="0"/>
        </w:rPr>
      </w:r>
    </w:p>
    <w:p w:rsidR="00000000" w:rsidDel="00000000" w:rsidP="00000000" w:rsidRDefault="00000000" w:rsidRPr="00000000" w14:paraId="00000005">
      <w:pPr>
        <w:rPr>
          <w:color w:val="595959"/>
          <w:sz w:val="24"/>
          <w:szCs w:val="24"/>
        </w:rPr>
      </w:pPr>
      <w:r w:rsidDel="00000000" w:rsidR="00000000" w:rsidRPr="00000000">
        <w:rPr>
          <w:rtl w:val="0"/>
        </w:rPr>
      </w:r>
    </w:p>
    <w:p w:rsidR="00000000" w:rsidDel="00000000" w:rsidP="00000000" w:rsidRDefault="00000000" w:rsidRPr="00000000" w14:paraId="00000006">
      <w:pPr>
        <w:rPr>
          <w:color w:val="595959"/>
          <w:sz w:val="24"/>
          <w:szCs w:val="24"/>
        </w:rPr>
      </w:pPr>
      <w:r w:rsidDel="00000000" w:rsidR="00000000" w:rsidRPr="00000000">
        <w:rPr>
          <w:rtl w:val="0"/>
        </w:rPr>
      </w:r>
    </w:p>
    <w:p w:rsidR="00000000" w:rsidDel="00000000" w:rsidP="00000000" w:rsidRDefault="00000000" w:rsidRPr="00000000" w14:paraId="00000007">
      <w:pPr>
        <w:rPr>
          <w:color w:val="595959"/>
          <w:sz w:val="24"/>
          <w:szCs w:val="24"/>
        </w:rPr>
      </w:pPr>
      <w:r w:rsidDel="00000000" w:rsidR="00000000" w:rsidRPr="00000000">
        <w:rPr>
          <w:rtl w:val="0"/>
        </w:rPr>
      </w:r>
    </w:p>
    <w:p w:rsidR="00000000" w:rsidDel="00000000" w:rsidP="00000000" w:rsidRDefault="00000000" w:rsidRPr="00000000" w14:paraId="00000008">
      <w:pPr>
        <w:rPr>
          <w:color w:val="595959"/>
          <w:sz w:val="24"/>
          <w:szCs w:val="24"/>
        </w:rPr>
      </w:pPr>
      <w:r w:rsidDel="00000000" w:rsidR="00000000" w:rsidRPr="00000000">
        <w:rPr>
          <w:rtl w:val="0"/>
        </w:rPr>
      </w:r>
    </w:p>
    <w:tbl>
      <w:tblPr>
        <w:tblStyle w:val="Table1"/>
        <w:tblW w:w="9639.0" w:type="dxa"/>
        <w:jc w:val="left"/>
        <w:tblInd w:w="-572.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9639"/>
        <w:tblGridChange w:id="0">
          <w:tblGrid>
            <w:gridCol w:w="9639"/>
          </w:tblGrid>
        </w:tblGridChange>
      </w:tblGrid>
      <w:tr>
        <w:trPr>
          <w:cantSplit w:val="0"/>
          <w:trHeight w:val="440" w:hRule="atLeast"/>
          <w:tblHeader w:val="0"/>
        </w:trPr>
        <w:tc>
          <w:tcPr>
            <w:vAlign w:val="center"/>
          </w:tcPr>
          <w:p w:rsidR="00000000" w:rsidDel="00000000" w:rsidP="00000000" w:rsidRDefault="00000000" w:rsidRPr="00000000" w14:paraId="00000009">
            <w:pPr>
              <w:rPr>
                <w:b w:val="1"/>
                <w:color w:val="1f3864"/>
                <w:sz w:val="28"/>
                <w:szCs w:val="28"/>
              </w:rPr>
            </w:pPr>
            <w:r w:rsidDel="00000000" w:rsidR="00000000" w:rsidRPr="00000000">
              <w:rPr>
                <w:b w:val="1"/>
                <w:color w:val="1f3864"/>
                <w:sz w:val="28"/>
                <w:szCs w:val="28"/>
                <w:rtl w:val="0"/>
              </w:rPr>
              <w:t xml:space="preserve">1. Resumen avance Proyecto APT</w:t>
            </w:r>
          </w:p>
        </w:tc>
      </w:tr>
      <w:tr>
        <w:trPr>
          <w:cantSplit w:val="0"/>
          <w:trHeight w:val="800" w:hRule="atLeast"/>
          <w:tblHeader w:val="0"/>
        </w:trPr>
        <w:tc>
          <w:tcPr>
            <w:shd w:fill="d9e2f3" w:val="clear"/>
            <w:vAlign w:val="center"/>
          </w:tcPr>
          <w:p w:rsidR="00000000" w:rsidDel="00000000" w:rsidP="00000000" w:rsidRDefault="00000000" w:rsidRPr="00000000" w14:paraId="0000000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419"/>
                <w:tab w:val="right" w:leader="none" w:pos="8838"/>
              </w:tabs>
              <w:spacing w:after="0" w:before="0" w:line="240" w:lineRule="auto"/>
              <w:ind w:left="0" w:right="0" w:firstLine="0"/>
              <w:jc w:val="both"/>
              <w:rPr>
                <w:rFonts w:ascii="Calibri" w:cs="Calibri" w:eastAsia="Calibri" w:hAnsi="Calibri"/>
                <w:b w:val="0"/>
                <w:i w:val="0"/>
                <w:smallCaps w:val="0"/>
                <w:strike w:val="0"/>
                <w:color w:val="1f3864"/>
                <w:sz w:val="22"/>
                <w:szCs w:val="22"/>
                <w:u w:val="none"/>
                <w:shd w:fill="auto" w:val="clear"/>
                <w:vertAlign w:val="baseline"/>
              </w:rPr>
            </w:pPr>
            <w:r w:rsidDel="00000000" w:rsidR="00000000" w:rsidRPr="00000000">
              <w:rPr>
                <w:rFonts w:ascii="Calibri" w:cs="Calibri" w:eastAsia="Calibri" w:hAnsi="Calibri"/>
                <w:b w:val="0"/>
                <w:i w:val="0"/>
                <w:smallCaps w:val="0"/>
                <w:strike w:val="0"/>
                <w:color w:val="1f3864"/>
                <w:sz w:val="22"/>
                <w:szCs w:val="22"/>
                <w:u w:val="none"/>
                <w:shd w:fill="auto" w:val="clear"/>
                <w:vertAlign w:val="baseline"/>
                <w:rtl w:val="0"/>
              </w:rPr>
              <w:t xml:space="preserve">A continuación, encontrarás distintos campos que deberás completar con la información solicitada. </w:t>
            </w:r>
          </w:p>
        </w:tc>
      </w:tr>
    </w:tbl>
    <w:p w:rsidR="00000000" w:rsidDel="00000000" w:rsidP="00000000" w:rsidRDefault="00000000" w:rsidRPr="00000000" w14:paraId="0000000B">
      <w:pPr>
        <w:spacing w:after="0" w:line="240" w:lineRule="auto"/>
        <w:rPr>
          <w:color w:val="595959"/>
          <w:sz w:val="24"/>
          <w:szCs w:val="24"/>
        </w:rPr>
      </w:pPr>
      <w:r w:rsidDel="00000000" w:rsidR="00000000" w:rsidRPr="00000000">
        <w:rPr>
          <w:rtl w:val="0"/>
        </w:rPr>
      </w:r>
    </w:p>
    <w:p w:rsidR="00000000" w:rsidDel="00000000" w:rsidP="00000000" w:rsidRDefault="00000000" w:rsidRPr="00000000" w14:paraId="0000000C">
      <w:pPr>
        <w:spacing w:after="0" w:line="240" w:lineRule="auto"/>
        <w:rPr>
          <w:color w:val="595959"/>
          <w:sz w:val="24"/>
          <w:szCs w:val="24"/>
        </w:rPr>
      </w:pPr>
      <w:r w:rsidDel="00000000" w:rsidR="00000000" w:rsidRPr="00000000">
        <w:rPr>
          <w:rtl w:val="0"/>
        </w:rPr>
      </w:r>
    </w:p>
    <w:p w:rsidR="00000000" w:rsidDel="00000000" w:rsidP="00000000" w:rsidRDefault="00000000" w:rsidRPr="00000000" w14:paraId="0000000D">
      <w:pPr>
        <w:spacing w:after="0" w:line="240" w:lineRule="auto"/>
        <w:rPr>
          <w:color w:val="595959"/>
          <w:sz w:val="24"/>
          <w:szCs w:val="24"/>
        </w:rPr>
      </w:pPr>
      <w:r w:rsidDel="00000000" w:rsidR="00000000" w:rsidRPr="00000000">
        <w:rPr>
          <w:rtl w:val="0"/>
        </w:rPr>
      </w:r>
    </w:p>
    <w:tbl>
      <w:tblPr>
        <w:tblStyle w:val="Table2"/>
        <w:tblW w:w="9639.0" w:type="dxa"/>
        <w:jc w:val="left"/>
        <w:tblInd w:w="-572.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2528"/>
        <w:gridCol w:w="7111"/>
        <w:tblGridChange w:id="0">
          <w:tblGrid>
            <w:gridCol w:w="2528"/>
            <w:gridCol w:w="7111"/>
          </w:tblGrid>
        </w:tblGridChange>
      </w:tblGrid>
      <w:tr>
        <w:trPr>
          <w:cantSplit w:val="0"/>
          <w:tblHeader w:val="0"/>
        </w:trPr>
        <w:tc>
          <w:tcPr>
            <w:vAlign w:val="center"/>
          </w:tcPr>
          <w:p w:rsidR="00000000" w:rsidDel="00000000" w:rsidP="00000000" w:rsidRDefault="00000000" w:rsidRPr="00000000" w14:paraId="0000000E">
            <w:pPr>
              <w:rPr>
                <w:rFonts w:ascii="Calibri" w:cs="Calibri" w:eastAsia="Calibri" w:hAnsi="Calibri"/>
                <w:color w:val="1f3864"/>
              </w:rPr>
            </w:pPr>
            <w:r w:rsidDel="00000000" w:rsidR="00000000" w:rsidRPr="00000000">
              <w:rPr>
                <w:rFonts w:ascii="Calibri" w:cs="Calibri" w:eastAsia="Calibri" w:hAnsi="Calibri"/>
                <w:color w:val="1f3864"/>
                <w:rtl w:val="0"/>
              </w:rPr>
              <w:t xml:space="preserve">Resumen de avance proyecto APT</w:t>
            </w:r>
          </w:p>
        </w:tc>
        <w:tc>
          <w:tcPr/>
          <w:p w:rsidR="00000000" w:rsidDel="00000000" w:rsidP="00000000" w:rsidRDefault="00000000" w:rsidRPr="00000000" w14:paraId="0000000F">
            <w:pPr>
              <w:jc w:val="both"/>
              <w:rPr>
                <w:i w:val="1"/>
                <w:color w:val="548dd4"/>
                <w:sz w:val="20"/>
                <w:szCs w:val="20"/>
              </w:rPr>
            </w:pPr>
            <w:r w:rsidDel="00000000" w:rsidR="00000000" w:rsidRPr="00000000">
              <w:rPr>
                <w:i w:val="1"/>
                <w:color w:val="548dd4"/>
                <w:sz w:val="20"/>
                <w:szCs w:val="20"/>
                <w:rtl w:val="0"/>
              </w:rPr>
              <w:t xml:space="preserve">Nuestros avances como equipo hasta el momento han sido definir nuestro proyecto APT, desarrollo de un mockup el cual es un prototipo funcional de cómo debería quedar nuestro proyecto final, también hemos hecho la documentación en cuanto al modelo de datos que utilizaremos y las vistas en cuanto al modelo 4+1. Otro avance que tenemos es un poco avanzado la parte de la app del software en la cuál se uso flutter.</w:t>
            </w:r>
          </w:p>
        </w:tc>
      </w:tr>
      <w:tr>
        <w:trPr>
          <w:cantSplit w:val="0"/>
          <w:trHeight w:val="1247" w:hRule="atLeast"/>
          <w:tblHeader w:val="0"/>
        </w:trPr>
        <w:tc>
          <w:tcPr>
            <w:vAlign w:val="center"/>
          </w:tcPr>
          <w:p w:rsidR="00000000" w:rsidDel="00000000" w:rsidP="00000000" w:rsidRDefault="00000000" w:rsidRPr="00000000" w14:paraId="00000010">
            <w:pPr>
              <w:rPr>
                <w:rFonts w:ascii="Calibri" w:cs="Calibri" w:eastAsia="Calibri" w:hAnsi="Calibri"/>
                <w:color w:val="1f3864"/>
              </w:rPr>
            </w:pPr>
            <w:r w:rsidDel="00000000" w:rsidR="00000000" w:rsidRPr="00000000">
              <w:rPr>
                <w:rFonts w:ascii="Calibri" w:cs="Calibri" w:eastAsia="Calibri" w:hAnsi="Calibri"/>
                <w:color w:val="1f3864"/>
                <w:rtl w:val="0"/>
              </w:rPr>
              <w:t xml:space="preserve">Objetivos</w:t>
            </w:r>
          </w:p>
        </w:tc>
        <w:tc>
          <w:tcPr>
            <w:vAlign w:val="center"/>
          </w:tcPr>
          <w:p w:rsidR="00000000" w:rsidDel="00000000" w:rsidP="00000000" w:rsidRDefault="00000000" w:rsidRPr="00000000" w14:paraId="00000011">
            <w:pPr>
              <w:jc w:val="both"/>
              <w:rPr>
                <w:i w:val="1"/>
                <w:color w:val="548dd4"/>
                <w:sz w:val="20"/>
                <w:szCs w:val="20"/>
              </w:rPr>
            </w:pPr>
            <w:r w:rsidDel="00000000" w:rsidR="00000000" w:rsidRPr="00000000">
              <w:rPr>
                <w:i w:val="1"/>
                <w:color w:val="548dd4"/>
                <w:sz w:val="20"/>
                <w:szCs w:val="20"/>
                <w:rtl w:val="0"/>
              </w:rPr>
              <w:t xml:space="preserve">Hubo un pequeño ajuste en cuanto al diseño del software, y es con dos puntos:</w:t>
            </w:r>
          </w:p>
          <w:p w:rsidR="00000000" w:rsidDel="00000000" w:rsidP="00000000" w:rsidRDefault="00000000" w:rsidRPr="00000000" w14:paraId="00000012">
            <w:pPr>
              <w:numPr>
                <w:ilvl w:val="0"/>
                <w:numId w:val="1"/>
              </w:numPr>
              <w:spacing w:after="0" w:afterAutospacing="0"/>
              <w:ind w:left="720" w:hanging="360"/>
              <w:jc w:val="both"/>
              <w:rPr>
                <w:i w:val="1"/>
                <w:color w:val="548dd4"/>
                <w:sz w:val="20"/>
                <w:szCs w:val="20"/>
                <w:u w:val="none"/>
              </w:rPr>
            </w:pPr>
            <w:r w:rsidDel="00000000" w:rsidR="00000000" w:rsidRPr="00000000">
              <w:rPr>
                <w:i w:val="1"/>
                <w:color w:val="548dd4"/>
                <w:sz w:val="20"/>
                <w:szCs w:val="20"/>
                <w:rtl w:val="0"/>
              </w:rPr>
              <w:t xml:space="preserve">Implementamos un sistema de mensajes para que los clientes se puedan contactar con los vendedores dentro de la plataforma.</w:t>
            </w:r>
          </w:p>
          <w:p w:rsidR="00000000" w:rsidDel="00000000" w:rsidP="00000000" w:rsidRDefault="00000000" w:rsidRPr="00000000" w14:paraId="00000013">
            <w:pPr>
              <w:numPr>
                <w:ilvl w:val="0"/>
                <w:numId w:val="1"/>
              </w:numPr>
              <w:ind w:left="720" w:hanging="360"/>
              <w:jc w:val="both"/>
              <w:rPr>
                <w:i w:val="1"/>
                <w:color w:val="548dd4"/>
                <w:sz w:val="20"/>
                <w:szCs w:val="20"/>
                <w:u w:val="none"/>
              </w:rPr>
            </w:pPr>
            <w:r w:rsidDel="00000000" w:rsidR="00000000" w:rsidRPr="00000000">
              <w:rPr>
                <w:i w:val="1"/>
                <w:color w:val="548dd4"/>
                <w:sz w:val="20"/>
                <w:szCs w:val="20"/>
                <w:rtl w:val="0"/>
              </w:rPr>
              <w:t xml:space="preserve">Agregamos un sistema tipo carrito de compras para que los clientes puedan agregar más de un producto a ese carrito y después hacerle todas las consultas correspondientes por chat a los vendedores, así no deben ir producto por producto, si no que pueden enviar todos los productos por los que quieren preguntar de forma más sencilla y cómoda.</w:t>
            </w:r>
            <w:r w:rsidDel="00000000" w:rsidR="00000000" w:rsidRPr="00000000">
              <w:rPr>
                <w:rtl w:val="0"/>
              </w:rPr>
            </w:r>
          </w:p>
        </w:tc>
      </w:tr>
      <w:tr>
        <w:trPr>
          <w:cantSplit w:val="0"/>
          <w:trHeight w:val="939" w:hRule="atLeast"/>
          <w:tblHeader w:val="0"/>
        </w:trPr>
        <w:tc>
          <w:tcPr>
            <w:vAlign w:val="center"/>
          </w:tcPr>
          <w:p w:rsidR="00000000" w:rsidDel="00000000" w:rsidP="00000000" w:rsidRDefault="00000000" w:rsidRPr="00000000" w14:paraId="00000014">
            <w:pPr>
              <w:rPr>
                <w:rFonts w:ascii="Calibri" w:cs="Calibri" w:eastAsia="Calibri" w:hAnsi="Calibri"/>
                <w:color w:val="1f3864"/>
              </w:rPr>
            </w:pPr>
            <w:r w:rsidDel="00000000" w:rsidR="00000000" w:rsidRPr="00000000">
              <w:rPr>
                <w:rFonts w:ascii="Calibri" w:cs="Calibri" w:eastAsia="Calibri" w:hAnsi="Calibri"/>
                <w:color w:val="1f3864"/>
                <w:rtl w:val="0"/>
              </w:rPr>
              <w:t xml:space="preserve">Metodología</w:t>
            </w:r>
          </w:p>
        </w:tc>
        <w:tc>
          <w:tcPr>
            <w:vAlign w:val="center"/>
          </w:tcPr>
          <w:p w:rsidR="00000000" w:rsidDel="00000000" w:rsidP="00000000" w:rsidRDefault="00000000" w:rsidRPr="00000000" w14:paraId="00000015">
            <w:pPr>
              <w:jc w:val="both"/>
              <w:rPr>
                <w:rFonts w:ascii="Calibri" w:cs="Calibri" w:eastAsia="Calibri" w:hAnsi="Calibri"/>
                <w:i w:val="1"/>
                <w:color w:val="548dd4"/>
                <w:sz w:val="20"/>
                <w:szCs w:val="20"/>
              </w:rPr>
            </w:pPr>
            <w:r w:rsidDel="00000000" w:rsidR="00000000" w:rsidRPr="00000000">
              <w:rPr>
                <w:rFonts w:ascii="Calibri" w:cs="Calibri" w:eastAsia="Calibri" w:hAnsi="Calibri"/>
                <w:i w:val="1"/>
                <w:color w:val="548dd4"/>
                <w:sz w:val="20"/>
                <w:szCs w:val="20"/>
                <w:rtl w:val="0"/>
              </w:rPr>
              <w:t xml:space="preserve">Opcional en caso de ajuste</w:t>
            </w:r>
          </w:p>
        </w:tc>
      </w:tr>
      <w:tr>
        <w:trPr>
          <w:cantSplit w:val="0"/>
          <w:trHeight w:val="2377" w:hRule="atLeast"/>
          <w:tblHeader w:val="0"/>
        </w:trPr>
        <w:tc>
          <w:tcPr>
            <w:vAlign w:val="center"/>
          </w:tcPr>
          <w:p w:rsidR="00000000" w:rsidDel="00000000" w:rsidP="00000000" w:rsidRDefault="00000000" w:rsidRPr="00000000" w14:paraId="00000016">
            <w:pPr>
              <w:rPr>
                <w:rFonts w:ascii="Calibri" w:cs="Calibri" w:eastAsia="Calibri" w:hAnsi="Calibri"/>
                <w:color w:val="1f3864"/>
              </w:rPr>
            </w:pPr>
            <w:r w:rsidDel="00000000" w:rsidR="00000000" w:rsidRPr="00000000">
              <w:rPr>
                <w:rFonts w:ascii="Calibri" w:cs="Calibri" w:eastAsia="Calibri" w:hAnsi="Calibri"/>
                <w:color w:val="1f3864"/>
                <w:rtl w:val="0"/>
              </w:rPr>
              <w:t xml:space="preserve">Evidencias de avance</w:t>
            </w:r>
          </w:p>
        </w:tc>
        <w:tc>
          <w:tcPr>
            <w:vAlign w:val="center"/>
          </w:tcPr>
          <w:p w:rsidR="00000000" w:rsidDel="00000000" w:rsidP="00000000" w:rsidRDefault="00000000" w:rsidRPr="00000000" w14:paraId="00000017">
            <w:pPr>
              <w:jc w:val="both"/>
              <w:rPr>
                <w:i w:val="1"/>
                <w:color w:val="548dd4"/>
                <w:sz w:val="20"/>
                <w:szCs w:val="20"/>
              </w:rPr>
            </w:pPr>
            <w:r w:rsidDel="00000000" w:rsidR="00000000" w:rsidRPr="00000000">
              <w:rPr>
                <w:i w:val="1"/>
                <w:color w:val="548dd4"/>
                <w:sz w:val="20"/>
                <w:szCs w:val="20"/>
                <w:rtl w:val="0"/>
              </w:rPr>
              <w:t xml:space="preserve">Los avances que mostraremos en este informe será avances de nuestra definición del proyecto APT, en este momento seria en cuanto a las vistas de los gráficos (documentación), el modelo de base de datos y lo que llevamos avanzado del proyecto.</w:t>
            </w:r>
          </w:p>
          <w:p w:rsidR="00000000" w:rsidDel="00000000" w:rsidP="00000000" w:rsidRDefault="00000000" w:rsidRPr="00000000" w14:paraId="00000018">
            <w:pPr>
              <w:jc w:val="both"/>
              <w:rPr>
                <w:i w:val="1"/>
                <w:color w:val="548dd4"/>
                <w:sz w:val="20"/>
                <w:szCs w:val="20"/>
              </w:rPr>
            </w:pPr>
            <w:r w:rsidDel="00000000" w:rsidR="00000000" w:rsidRPr="00000000">
              <w:rPr>
                <w:i w:val="1"/>
                <w:color w:val="548dd4"/>
                <w:sz w:val="20"/>
                <w:szCs w:val="20"/>
                <w:rtl w:val="0"/>
              </w:rPr>
              <w:t xml:space="preserve">Link prototipo funcional: https://jocysuga9.wixsite.com/izymarket</w:t>
            </w:r>
          </w:p>
          <w:p w:rsidR="00000000" w:rsidDel="00000000" w:rsidP="00000000" w:rsidRDefault="00000000" w:rsidRPr="00000000" w14:paraId="00000019">
            <w:pPr>
              <w:jc w:val="both"/>
              <w:rPr>
                <w:i w:val="1"/>
                <w:color w:val="548dd4"/>
                <w:sz w:val="20"/>
                <w:szCs w:val="20"/>
              </w:rPr>
            </w:pPr>
            <w:r w:rsidDel="00000000" w:rsidR="00000000" w:rsidRPr="00000000">
              <w:rPr>
                <w:i w:val="1"/>
                <w:color w:val="548dd4"/>
                <w:sz w:val="20"/>
                <w:szCs w:val="20"/>
                <w:rtl w:val="0"/>
              </w:rPr>
              <w:t xml:space="preserve">A continuación adjunte imágenes del avance que tenemos de momento: </w:t>
            </w:r>
          </w:p>
          <w:p w:rsidR="00000000" w:rsidDel="00000000" w:rsidP="00000000" w:rsidRDefault="00000000" w:rsidRPr="00000000" w14:paraId="0000001A">
            <w:pPr>
              <w:jc w:val="both"/>
              <w:rPr>
                <w:i w:val="1"/>
                <w:color w:val="548dd4"/>
                <w:sz w:val="20"/>
                <w:szCs w:val="20"/>
              </w:rPr>
            </w:pPr>
            <w:r w:rsidDel="00000000" w:rsidR="00000000" w:rsidRPr="00000000">
              <w:rPr>
                <w:rtl w:val="0"/>
              </w:rPr>
            </w:r>
          </w:p>
          <w:p w:rsidR="00000000" w:rsidDel="00000000" w:rsidP="00000000" w:rsidRDefault="00000000" w:rsidRPr="00000000" w14:paraId="0000001B">
            <w:pPr>
              <w:jc w:val="both"/>
              <w:rPr>
                <w:i w:val="1"/>
                <w:color w:val="548dd4"/>
                <w:sz w:val="20"/>
                <w:szCs w:val="20"/>
              </w:rPr>
            </w:pPr>
            <w:r w:rsidDel="00000000" w:rsidR="00000000" w:rsidRPr="00000000">
              <w:rPr>
                <w:i w:val="1"/>
                <w:color w:val="548dd4"/>
                <w:sz w:val="20"/>
                <w:szCs w:val="20"/>
                <w:rtl w:val="0"/>
              </w:rPr>
              <w:t xml:space="preserve">Mockups:</w:t>
            </w:r>
          </w:p>
          <w:p w:rsidR="00000000" w:rsidDel="00000000" w:rsidP="00000000" w:rsidRDefault="00000000" w:rsidRPr="00000000" w14:paraId="0000001C">
            <w:pPr>
              <w:jc w:val="both"/>
              <w:rPr>
                <w:i w:val="1"/>
                <w:color w:val="548dd4"/>
                <w:sz w:val="20"/>
                <w:szCs w:val="20"/>
              </w:rPr>
            </w:pPr>
            <w:r w:rsidDel="00000000" w:rsidR="00000000" w:rsidRPr="00000000">
              <w:rPr>
                <w:i w:val="1"/>
                <w:color w:val="548dd4"/>
                <w:sz w:val="20"/>
                <w:szCs w:val="20"/>
              </w:rPr>
              <w:drawing>
                <wp:inline distB="114300" distT="114300" distL="114300" distR="114300">
                  <wp:extent cx="2749016" cy="1338651"/>
                  <wp:effectExtent b="0" l="0" r="0" t="0"/>
                  <wp:docPr id="33" name="image10.png"/>
                  <a:graphic>
                    <a:graphicData uri="http://schemas.openxmlformats.org/drawingml/2006/picture">
                      <pic:pic>
                        <pic:nvPicPr>
                          <pic:cNvPr id="0" name="image10.png"/>
                          <pic:cNvPicPr preferRelativeResize="0"/>
                        </pic:nvPicPr>
                        <pic:blipFill>
                          <a:blip r:embed="rId9"/>
                          <a:srcRect b="0" l="0" r="0" t="0"/>
                          <a:stretch>
                            <a:fillRect/>
                          </a:stretch>
                        </pic:blipFill>
                        <pic:spPr>
                          <a:xfrm>
                            <a:off x="0" y="0"/>
                            <a:ext cx="2749016" cy="1338651"/>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jc w:val="both"/>
              <w:rPr>
                <w:i w:val="1"/>
                <w:color w:val="548dd4"/>
                <w:sz w:val="20"/>
                <w:szCs w:val="20"/>
              </w:rPr>
            </w:pPr>
            <w:r w:rsidDel="00000000" w:rsidR="00000000" w:rsidRPr="00000000">
              <w:rPr>
                <w:i w:val="1"/>
                <w:color w:val="548dd4"/>
                <w:sz w:val="20"/>
                <w:szCs w:val="20"/>
              </w:rPr>
              <w:drawing>
                <wp:inline distB="114300" distT="114300" distL="114300" distR="114300">
                  <wp:extent cx="2930435" cy="1350548"/>
                  <wp:effectExtent b="0" l="0" r="0" t="0"/>
                  <wp:docPr id="34" name="image11.png"/>
                  <a:graphic>
                    <a:graphicData uri="http://schemas.openxmlformats.org/drawingml/2006/picture">
                      <pic:pic>
                        <pic:nvPicPr>
                          <pic:cNvPr id="0" name="image11.png"/>
                          <pic:cNvPicPr preferRelativeResize="0"/>
                        </pic:nvPicPr>
                        <pic:blipFill>
                          <a:blip r:embed="rId10"/>
                          <a:srcRect b="0" l="0" r="0" t="0"/>
                          <a:stretch>
                            <a:fillRect/>
                          </a:stretch>
                        </pic:blipFill>
                        <pic:spPr>
                          <a:xfrm>
                            <a:off x="0" y="0"/>
                            <a:ext cx="2930435" cy="1350548"/>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jc w:val="both"/>
              <w:rPr>
                <w:i w:val="1"/>
                <w:color w:val="548dd4"/>
                <w:sz w:val="20"/>
                <w:szCs w:val="20"/>
              </w:rPr>
            </w:pPr>
            <w:r w:rsidDel="00000000" w:rsidR="00000000" w:rsidRPr="00000000">
              <w:rPr>
                <w:i w:val="1"/>
                <w:color w:val="548dd4"/>
                <w:sz w:val="20"/>
                <w:szCs w:val="20"/>
              </w:rPr>
              <w:drawing>
                <wp:inline distB="114300" distT="114300" distL="114300" distR="114300">
                  <wp:extent cx="3091085" cy="1471625"/>
                  <wp:effectExtent b="0" l="0" r="0" t="0"/>
                  <wp:docPr id="29" name="image9.png"/>
                  <a:graphic>
                    <a:graphicData uri="http://schemas.openxmlformats.org/drawingml/2006/picture">
                      <pic:pic>
                        <pic:nvPicPr>
                          <pic:cNvPr id="0" name="image9.png"/>
                          <pic:cNvPicPr preferRelativeResize="0"/>
                        </pic:nvPicPr>
                        <pic:blipFill>
                          <a:blip r:embed="rId11"/>
                          <a:srcRect b="0" l="0" r="0" t="0"/>
                          <a:stretch>
                            <a:fillRect/>
                          </a:stretch>
                        </pic:blipFill>
                        <pic:spPr>
                          <a:xfrm>
                            <a:off x="0" y="0"/>
                            <a:ext cx="3091085" cy="1471625"/>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jc w:val="both"/>
              <w:rPr>
                <w:i w:val="1"/>
                <w:color w:val="548dd4"/>
                <w:sz w:val="20"/>
                <w:szCs w:val="20"/>
              </w:rPr>
            </w:pPr>
            <w:r w:rsidDel="00000000" w:rsidR="00000000" w:rsidRPr="00000000">
              <w:rPr>
                <w:i w:val="1"/>
                <w:color w:val="548dd4"/>
                <w:sz w:val="20"/>
                <w:szCs w:val="20"/>
              </w:rPr>
              <w:drawing>
                <wp:inline distB="114300" distT="114300" distL="114300" distR="114300">
                  <wp:extent cx="2829878" cy="1814813"/>
                  <wp:effectExtent b="0" l="0" r="0" t="0"/>
                  <wp:docPr id="38" name="image8.png"/>
                  <a:graphic>
                    <a:graphicData uri="http://schemas.openxmlformats.org/drawingml/2006/picture">
                      <pic:pic>
                        <pic:nvPicPr>
                          <pic:cNvPr id="0" name="image8.png"/>
                          <pic:cNvPicPr preferRelativeResize="0"/>
                        </pic:nvPicPr>
                        <pic:blipFill>
                          <a:blip r:embed="rId12"/>
                          <a:srcRect b="0" l="0" r="0" t="0"/>
                          <a:stretch>
                            <a:fillRect/>
                          </a:stretch>
                        </pic:blipFill>
                        <pic:spPr>
                          <a:xfrm>
                            <a:off x="0" y="0"/>
                            <a:ext cx="2829878" cy="1814813"/>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jc w:val="both"/>
              <w:rPr>
                <w:i w:val="1"/>
                <w:color w:val="548dd4"/>
                <w:sz w:val="20"/>
                <w:szCs w:val="20"/>
              </w:rPr>
            </w:pPr>
            <w:r w:rsidDel="00000000" w:rsidR="00000000" w:rsidRPr="00000000">
              <w:rPr>
                <w:rtl w:val="0"/>
              </w:rPr>
            </w:r>
          </w:p>
          <w:p w:rsidR="00000000" w:rsidDel="00000000" w:rsidP="00000000" w:rsidRDefault="00000000" w:rsidRPr="00000000" w14:paraId="00000021">
            <w:pPr>
              <w:jc w:val="both"/>
              <w:rPr>
                <w:i w:val="1"/>
                <w:color w:val="548dd4"/>
                <w:sz w:val="20"/>
                <w:szCs w:val="20"/>
              </w:rPr>
            </w:pPr>
            <w:r w:rsidDel="00000000" w:rsidR="00000000" w:rsidRPr="00000000">
              <w:rPr>
                <w:i w:val="1"/>
                <w:color w:val="548dd4"/>
                <w:sz w:val="20"/>
                <w:szCs w:val="20"/>
                <w:rtl w:val="0"/>
              </w:rPr>
              <w:t xml:space="preserve">Avance </w:t>
            </w:r>
            <w:r w:rsidDel="00000000" w:rsidR="00000000" w:rsidRPr="00000000">
              <w:rPr>
                <w:i w:val="1"/>
                <w:color w:val="548dd4"/>
                <w:sz w:val="20"/>
                <w:szCs w:val="20"/>
                <w:rtl w:val="0"/>
              </w:rPr>
              <w:t xml:space="preserve">software</w:t>
            </w:r>
            <w:r w:rsidDel="00000000" w:rsidR="00000000" w:rsidRPr="00000000">
              <w:rPr>
                <w:i w:val="1"/>
                <w:color w:val="548dd4"/>
                <w:sz w:val="20"/>
                <w:szCs w:val="20"/>
                <w:rtl w:val="0"/>
              </w:rPr>
              <w:t xml:space="preserve">:</w:t>
            </w:r>
          </w:p>
          <w:p w:rsidR="00000000" w:rsidDel="00000000" w:rsidP="00000000" w:rsidRDefault="00000000" w:rsidRPr="00000000" w14:paraId="00000022">
            <w:pPr>
              <w:jc w:val="both"/>
              <w:rPr>
                <w:i w:val="1"/>
                <w:color w:val="548dd4"/>
                <w:sz w:val="20"/>
                <w:szCs w:val="20"/>
              </w:rPr>
            </w:pPr>
            <w:r w:rsidDel="00000000" w:rsidR="00000000" w:rsidRPr="00000000">
              <w:rPr>
                <w:i w:val="1"/>
                <w:color w:val="548dd4"/>
                <w:sz w:val="20"/>
                <w:szCs w:val="20"/>
              </w:rPr>
              <w:drawing>
                <wp:inline distB="114300" distT="114300" distL="114300" distR="114300">
                  <wp:extent cx="2467928" cy="2206897"/>
                  <wp:effectExtent b="0" l="0" r="0" t="0"/>
                  <wp:docPr id="30" name="image3.png"/>
                  <a:graphic>
                    <a:graphicData uri="http://schemas.openxmlformats.org/drawingml/2006/picture">
                      <pic:pic>
                        <pic:nvPicPr>
                          <pic:cNvPr id="0" name="image3.png"/>
                          <pic:cNvPicPr preferRelativeResize="0"/>
                        </pic:nvPicPr>
                        <pic:blipFill>
                          <a:blip r:embed="rId13"/>
                          <a:srcRect b="0" l="0" r="0" t="0"/>
                          <a:stretch>
                            <a:fillRect/>
                          </a:stretch>
                        </pic:blipFill>
                        <pic:spPr>
                          <a:xfrm>
                            <a:off x="0" y="0"/>
                            <a:ext cx="2467928" cy="2206897"/>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jc w:val="both"/>
              <w:rPr>
                <w:i w:val="1"/>
                <w:color w:val="548dd4"/>
                <w:sz w:val="20"/>
                <w:szCs w:val="20"/>
              </w:rPr>
            </w:pPr>
            <w:r w:rsidDel="00000000" w:rsidR="00000000" w:rsidRPr="00000000">
              <w:rPr>
                <w:i w:val="1"/>
                <w:color w:val="548dd4"/>
                <w:sz w:val="20"/>
                <w:szCs w:val="20"/>
              </w:rPr>
              <w:drawing>
                <wp:inline distB="114300" distT="114300" distL="114300" distR="114300">
                  <wp:extent cx="2515553" cy="2195830"/>
                  <wp:effectExtent b="0" l="0" r="0" t="0"/>
                  <wp:docPr id="37" name="image5.png"/>
                  <a:graphic>
                    <a:graphicData uri="http://schemas.openxmlformats.org/drawingml/2006/picture">
                      <pic:pic>
                        <pic:nvPicPr>
                          <pic:cNvPr id="0" name="image5.png"/>
                          <pic:cNvPicPr preferRelativeResize="0"/>
                        </pic:nvPicPr>
                        <pic:blipFill>
                          <a:blip r:embed="rId14"/>
                          <a:srcRect b="0" l="0" r="0" t="0"/>
                          <a:stretch>
                            <a:fillRect/>
                          </a:stretch>
                        </pic:blipFill>
                        <pic:spPr>
                          <a:xfrm>
                            <a:off x="0" y="0"/>
                            <a:ext cx="2515553" cy="2195830"/>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jc w:val="both"/>
              <w:rPr>
                <w:i w:val="1"/>
                <w:color w:val="548dd4"/>
                <w:sz w:val="20"/>
                <w:szCs w:val="20"/>
              </w:rPr>
            </w:pPr>
            <w:r w:rsidDel="00000000" w:rsidR="00000000" w:rsidRPr="00000000">
              <w:rPr>
                <w:i w:val="1"/>
                <w:color w:val="548dd4"/>
                <w:sz w:val="20"/>
                <w:szCs w:val="20"/>
              </w:rPr>
              <w:drawing>
                <wp:inline distB="114300" distT="114300" distL="114300" distR="114300">
                  <wp:extent cx="2391728" cy="2140496"/>
                  <wp:effectExtent b="0" l="0" r="0" t="0"/>
                  <wp:docPr id="35" name="image2.png"/>
                  <a:graphic>
                    <a:graphicData uri="http://schemas.openxmlformats.org/drawingml/2006/picture">
                      <pic:pic>
                        <pic:nvPicPr>
                          <pic:cNvPr id="0" name="image2.png"/>
                          <pic:cNvPicPr preferRelativeResize="0"/>
                        </pic:nvPicPr>
                        <pic:blipFill>
                          <a:blip r:embed="rId15"/>
                          <a:srcRect b="0" l="0" r="0" t="0"/>
                          <a:stretch>
                            <a:fillRect/>
                          </a:stretch>
                        </pic:blipFill>
                        <pic:spPr>
                          <a:xfrm>
                            <a:off x="0" y="0"/>
                            <a:ext cx="2391728" cy="2140496"/>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jc w:val="both"/>
              <w:rPr>
                <w:i w:val="1"/>
                <w:color w:val="548dd4"/>
                <w:sz w:val="20"/>
                <w:szCs w:val="20"/>
              </w:rPr>
            </w:pPr>
            <w:r w:rsidDel="00000000" w:rsidR="00000000" w:rsidRPr="00000000">
              <w:rPr>
                <w:i w:val="1"/>
                <w:color w:val="548dd4"/>
                <w:sz w:val="20"/>
                <w:szCs w:val="20"/>
              </w:rPr>
              <w:drawing>
                <wp:inline distB="114300" distT="114300" distL="114300" distR="114300">
                  <wp:extent cx="2353628" cy="2668946"/>
                  <wp:effectExtent b="0" l="0" r="0" t="0"/>
                  <wp:docPr id="31" name="image6.png"/>
                  <a:graphic>
                    <a:graphicData uri="http://schemas.openxmlformats.org/drawingml/2006/picture">
                      <pic:pic>
                        <pic:nvPicPr>
                          <pic:cNvPr id="0" name="image6.png"/>
                          <pic:cNvPicPr preferRelativeResize="0"/>
                        </pic:nvPicPr>
                        <pic:blipFill>
                          <a:blip r:embed="rId16"/>
                          <a:srcRect b="0" l="0" r="0" t="0"/>
                          <a:stretch>
                            <a:fillRect/>
                          </a:stretch>
                        </pic:blipFill>
                        <pic:spPr>
                          <a:xfrm>
                            <a:off x="0" y="0"/>
                            <a:ext cx="2353628" cy="2668946"/>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jc w:val="both"/>
              <w:rPr>
                <w:i w:val="1"/>
                <w:color w:val="548dd4"/>
                <w:sz w:val="20"/>
                <w:szCs w:val="20"/>
              </w:rPr>
            </w:pPr>
            <w:r w:rsidDel="00000000" w:rsidR="00000000" w:rsidRPr="00000000">
              <w:rPr>
                <w:i w:val="1"/>
                <w:color w:val="548dd4"/>
                <w:sz w:val="20"/>
                <w:szCs w:val="20"/>
              </w:rPr>
              <w:drawing>
                <wp:inline distB="114300" distT="114300" distL="114300" distR="114300">
                  <wp:extent cx="2382203" cy="2695119"/>
                  <wp:effectExtent b="0" l="0" r="0" t="0"/>
                  <wp:docPr id="36" name="image4.png"/>
                  <a:graphic>
                    <a:graphicData uri="http://schemas.openxmlformats.org/drawingml/2006/picture">
                      <pic:pic>
                        <pic:nvPicPr>
                          <pic:cNvPr id="0" name="image4.png"/>
                          <pic:cNvPicPr preferRelativeResize="0"/>
                        </pic:nvPicPr>
                        <pic:blipFill>
                          <a:blip r:embed="rId17"/>
                          <a:srcRect b="0" l="0" r="0" t="0"/>
                          <a:stretch>
                            <a:fillRect/>
                          </a:stretch>
                        </pic:blipFill>
                        <pic:spPr>
                          <a:xfrm>
                            <a:off x="0" y="0"/>
                            <a:ext cx="2382203" cy="2695119"/>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jc w:val="both"/>
              <w:rPr>
                <w:i w:val="1"/>
                <w:color w:val="548dd4"/>
                <w:sz w:val="20"/>
                <w:szCs w:val="20"/>
              </w:rPr>
            </w:pPr>
            <w:r w:rsidDel="00000000" w:rsidR="00000000" w:rsidRPr="00000000">
              <w:rPr>
                <w:rtl w:val="0"/>
              </w:rPr>
            </w:r>
          </w:p>
        </w:tc>
      </w:tr>
      <w:tr>
        <w:trPr>
          <w:cantSplit w:val="0"/>
          <w:trHeight w:val="440" w:hRule="atLeast"/>
          <w:tblHeader w:val="0"/>
        </w:trPr>
        <w:tc>
          <w:tcPr>
            <w:vAlign w:val="center"/>
          </w:tcPr>
          <w:p w:rsidR="00000000" w:rsidDel="00000000" w:rsidP="00000000" w:rsidRDefault="00000000" w:rsidRPr="00000000" w14:paraId="00000028">
            <w:pPr>
              <w:rPr>
                <w:b w:val="1"/>
                <w:color w:val="1f3864"/>
                <w:sz w:val="28"/>
                <w:szCs w:val="28"/>
              </w:rPr>
            </w:pPr>
            <w:r w:rsidDel="00000000" w:rsidR="00000000" w:rsidRPr="00000000">
              <w:rPr>
                <w:b w:val="1"/>
                <w:color w:val="1f3864"/>
                <w:sz w:val="28"/>
                <w:szCs w:val="28"/>
                <w:rtl w:val="0"/>
              </w:rPr>
              <w:t xml:space="preserve">2. Monitoreo del Plan de Trabajo </w:t>
            </w:r>
          </w:p>
        </w:tc>
      </w:tr>
      <w:tr>
        <w:trPr>
          <w:cantSplit w:val="0"/>
          <w:trHeight w:val="800" w:hRule="atLeast"/>
          <w:tblHeader w:val="0"/>
        </w:trPr>
        <w:tc>
          <w:tcPr>
            <w:shd w:fill="d9e2f3" w:val="clear"/>
            <w:vAlign w:val="center"/>
          </w:tcPr>
          <w:p w:rsidR="00000000" w:rsidDel="00000000" w:rsidP="00000000" w:rsidRDefault="00000000" w:rsidRPr="00000000" w14:paraId="00000029">
            <w:pPr>
              <w:jc w:val="both"/>
              <w:rPr>
                <w:rFonts w:ascii="Calibri" w:cs="Calibri" w:eastAsia="Calibri" w:hAnsi="Calibri"/>
                <w:color w:val="1f3864"/>
              </w:rPr>
            </w:pPr>
            <w:r w:rsidDel="00000000" w:rsidR="00000000" w:rsidRPr="00000000">
              <w:rPr>
                <w:rFonts w:ascii="Calibri" w:cs="Calibri" w:eastAsia="Calibri" w:hAnsi="Calibri"/>
                <w:color w:val="1f3864"/>
                <w:rtl w:val="0"/>
              </w:rPr>
              <w:t xml:space="preserve">Examina cuidadosamente tu plan de trabajo, enfocándote especialmente en la columna de estado de avance y ajustes.</w:t>
            </w:r>
          </w:p>
        </w:tc>
      </w:tr>
    </w:tbl>
    <w:p w:rsidR="00000000" w:rsidDel="00000000" w:rsidP="00000000" w:rsidRDefault="00000000" w:rsidRPr="00000000" w14:paraId="0000002A">
      <w:pPr>
        <w:spacing w:after="0" w:line="240" w:lineRule="auto"/>
        <w:rPr>
          <w:color w:val="595959"/>
          <w:sz w:val="24"/>
          <w:szCs w:val="24"/>
        </w:rPr>
      </w:pPr>
      <w:r w:rsidDel="00000000" w:rsidR="00000000" w:rsidRPr="00000000">
        <w:rPr>
          <w:rtl w:val="0"/>
        </w:rPr>
      </w:r>
    </w:p>
    <w:tbl>
      <w:tblPr>
        <w:tblStyle w:val="Table3"/>
        <w:tblpPr w:leftFromText="180" w:rightFromText="180" w:topFromText="0" w:bottomFromText="0" w:vertAnchor="page" w:horzAnchor="margin" w:tblpXSpec="center" w:tblpY="3517"/>
        <w:tblW w:w="10695.0" w:type="dxa"/>
        <w:jc w:val="left"/>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1335"/>
        <w:gridCol w:w="1080"/>
        <w:gridCol w:w="1275"/>
        <w:gridCol w:w="1275"/>
        <w:gridCol w:w="1275"/>
        <w:gridCol w:w="1275"/>
        <w:gridCol w:w="1425"/>
        <w:gridCol w:w="1755"/>
        <w:tblGridChange w:id="0">
          <w:tblGrid>
            <w:gridCol w:w="1335"/>
            <w:gridCol w:w="1080"/>
            <w:gridCol w:w="1275"/>
            <w:gridCol w:w="1275"/>
            <w:gridCol w:w="1275"/>
            <w:gridCol w:w="1275"/>
            <w:gridCol w:w="1425"/>
            <w:gridCol w:w="1755"/>
          </w:tblGrid>
        </w:tblGridChange>
      </w:tblGrid>
      <w:tr>
        <w:trPr>
          <w:cantSplit w:val="0"/>
          <w:trHeight w:val="415" w:hRule="atLeast"/>
          <w:tblHeader w:val="0"/>
        </w:trPr>
        <w:tc>
          <w:tcPr>
            <w:gridSpan w:val="8"/>
            <w:vAlign w:val="center"/>
          </w:tcPr>
          <w:p w:rsidR="00000000" w:rsidDel="00000000" w:rsidP="00000000" w:rsidRDefault="00000000" w:rsidRPr="00000000" w14:paraId="0000002B">
            <w:pPr>
              <w:jc w:val="center"/>
              <w:rPr>
                <w:rFonts w:ascii="Calibri" w:cs="Calibri" w:eastAsia="Calibri" w:hAnsi="Calibri"/>
                <w:color w:val="1f3864"/>
                <w:sz w:val="18"/>
                <w:szCs w:val="18"/>
              </w:rPr>
            </w:pPr>
            <w:r w:rsidDel="00000000" w:rsidR="00000000" w:rsidRPr="00000000">
              <w:rPr>
                <w:rFonts w:ascii="Calibri" w:cs="Calibri" w:eastAsia="Calibri" w:hAnsi="Calibri"/>
                <w:color w:val="1f3864"/>
                <w:sz w:val="18"/>
                <w:szCs w:val="18"/>
                <w:rtl w:val="0"/>
              </w:rPr>
              <w:t xml:space="preserve">Plan de Trabajo</w:t>
            </w:r>
          </w:p>
        </w:tc>
      </w:tr>
      <w:tr>
        <w:trPr>
          <w:cantSplit w:val="0"/>
          <w:trHeight w:val="711" w:hRule="atLeast"/>
          <w:tblHeader w:val="0"/>
        </w:trPr>
        <w:tc>
          <w:tcPr>
            <w:vAlign w:val="center"/>
          </w:tcPr>
          <w:p w:rsidR="00000000" w:rsidDel="00000000" w:rsidP="00000000" w:rsidRDefault="00000000" w:rsidRPr="00000000" w14:paraId="00000033">
            <w:pPr>
              <w:jc w:val="center"/>
              <w:rPr>
                <w:rFonts w:ascii="Calibri" w:cs="Calibri" w:eastAsia="Calibri" w:hAnsi="Calibri"/>
                <w:color w:val="1f3864"/>
                <w:sz w:val="18"/>
                <w:szCs w:val="18"/>
              </w:rPr>
            </w:pPr>
            <w:r w:rsidDel="00000000" w:rsidR="00000000" w:rsidRPr="00000000">
              <w:rPr>
                <w:rFonts w:ascii="Calibri" w:cs="Calibri" w:eastAsia="Calibri" w:hAnsi="Calibri"/>
                <w:color w:val="1f3864"/>
                <w:sz w:val="18"/>
                <w:szCs w:val="18"/>
                <w:rtl w:val="0"/>
              </w:rPr>
              <w:t xml:space="preserve">Competencia o unidades de competencias</w:t>
            </w:r>
          </w:p>
        </w:tc>
        <w:tc>
          <w:tcPr>
            <w:vAlign w:val="center"/>
          </w:tcPr>
          <w:p w:rsidR="00000000" w:rsidDel="00000000" w:rsidP="00000000" w:rsidRDefault="00000000" w:rsidRPr="00000000" w14:paraId="00000034">
            <w:pPr>
              <w:jc w:val="center"/>
              <w:rPr>
                <w:rFonts w:ascii="Calibri" w:cs="Calibri" w:eastAsia="Calibri" w:hAnsi="Calibri"/>
                <w:color w:val="1f3864"/>
                <w:sz w:val="18"/>
                <w:szCs w:val="18"/>
              </w:rPr>
            </w:pPr>
            <w:r w:rsidDel="00000000" w:rsidR="00000000" w:rsidRPr="00000000">
              <w:rPr>
                <w:rFonts w:ascii="Calibri" w:cs="Calibri" w:eastAsia="Calibri" w:hAnsi="Calibri"/>
                <w:color w:val="1f3864"/>
                <w:sz w:val="18"/>
                <w:szCs w:val="18"/>
                <w:rtl w:val="0"/>
              </w:rPr>
              <w:t xml:space="preserve">Actividades</w:t>
            </w:r>
          </w:p>
        </w:tc>
        <w:tc>
          <w:tcPr>
            <w:vAlign w:val="center"/>
          </w:tcPr>
          <w:p w:rsidR="00000000" w:rsidDel="00000000" w:rsidP="00000000" w:rsidRDefault="00000000" w:rsidRPr="00000000" w14:paraId="00000035">
            <w:pPr>
              <w:jc w:val="center"/>
              <w:rPr>
                <w:rFonts w:ascii="Calibri" w:cs="Calibri" w:eastAsia="Calibri" w:hAnsi="Calibri"/>
                <w:color w:val="1f3864"/>
                <w:sz w:val="18"/>
                <w:szCs w:val="18"/>
              </w:rPr>
            </w:pPr>
            <w:r w:rsidDel="00000000" w:rsidR="00000000" w:rsidRPr="00000000">
              <w:rPr>
                <w:rFonts w:ascii="Calibri" w:cs="Calibri" w:eastAsia="Calibri" w:hAnsi="Calibri"/>
                <w:color w:val="1f3864"/>
                <w:sz w:val="18"/>
                <w:szCs w:val="18"/>
                <w:rtl w:val="0"/>
              </w:rPr>
              <w:t xml:space="preserve">Recursos</w:t>
            </w:r>
          </w:p>
        </w:tc>
        <w:tc>
          <w:tcPr>
            <w:vAlign w:val="center"/>
          </w:tcPr>
          <w:p w:rsidR="00000000" w:rsidDel="00000000" w:rsidP="00000000" w:rsidRDefault="00000000" w:rsidRPr="00000000" w14:paraId="00000036">
            <w:pPr>
              <w:jc w:val="center"/>
              <w:rPr>
                <w:rFonts w:ascii="Calibri" w:cs="Calibri" w:eastAsia="Calibri" w:hAnsi="Calibri"/>
                <w:color w:val="1f3864"/>
                <w:sz w:val="18"/>
                <w:szCs w:val="18"/>
              </w:rPr>
            </w:pPr>
            <w:r w:rsidDel="00000000" w:rsidR="00000000" w:rsidRPr="00000000">
              <w:rPr>
                <w:rFonts w:ascii="Calibri" w:cs="Calibri" w:eastAsia="Calibri" w:hAnsi="Calibri"/>
                <w:color w:val="1f3864"/>
                <w:sz w:val="18"/>
                <w:szCs w:val="18"/>
                <w:rtl w:val="0"/>
              </w:rPr>
              <w:t xml:space="preserve">Duración de la actividad</w:t>
            </w:r>
          </w:p>
        </w:tc>
        <w:tc>
          <w:tcPr>
            <w:vAlign w:val="center"/>
          </w:tcPr>
          <w:p w:rsidR="00000000" w:rsidDel="00000000" w:rsidP="00000000" w:rsidRDefault="00000000" w:rsidRPr="00000000" w14:paraId="00000037">
            <w:pPr>
              <w:jc w:val="center"/>
              <w:rPr>
                <w:rFonts w:ascii="Calibri" w:cs="Calibri" w:eastAsia="Calibri" w:hAnsi="Calibri"/>
                <w:color w:val="1f3864"/>
                <w:sz w:val="18"/>
                <w:szCs w:val="18"/>
              </w:rPr>
            </w:pPr>
            <w:r w:rsidDel="00000000" w:rsidR="00000000" w:rsidRPr="00000000">
              <w:rPr>
                <w:rFonts w:ascii="Calibri" w:cs="Calibri" w:eastAsia="Calibri" w:hAnsi="Calibri"/>
                <w:color w:val="1f3864"/>
                <w:sz w:val="18"/>
                <w:szCs w:val="18"/>
                <w:rtl w:val="0"/>
              </w:rPr>
              <w:t xml:space="preserve">Responsable</w:t>
            </w:r>
            <w:r w:rsidDel="00000000" w:rsidR="00000000" w:rsidRPr="00000000">
              <w:rPr>
                <w:rFonts w:ascii="Calibri" w:cs="Calibri" w:eastAsia="Calibri" w:hAnsi="Calibri"/>
                <w:color w:val="1f3864"/>
                <w:sz w:val="18"/>
                <w:szCs w:val="18"/>
                <w:vertAlign w:val="superscript"/>
              </w:rPr>
              <w:footnoteReference w:customMarkFollows="0" w:id="0"/>
            </w:r>
            <w:r w:rsidDel="00000000" w:rsidR="00000000" w:rsidRPr="00000000">
              <w:rPr>
                <w:rtl w:val="0"/>
              </w:rPr>
            </w:r>
          </w:p>
        </w:tc>
        <w:tc>
          <w:tcPr>
            <w:vAlign w:val="center"/>
          </w:tcPr>
          <w:p w:rsidR="00000000" w:rsidDel="00000000" w:rsidP="00000000" w:rsidRDefault="00000000" w:rsidRPr="00000000" w14:paraId="00000038">
            <w:pPr>
              <w:jc w:val="center"/>
              <w:rPr>
                <w:rFonts w:ascii="Calibri" w:cs="Calibri" w:eastAsia="Calibri" w:hAnsi="Calibri"/>
                <w:color w:val="1f3864"/>
                <w:sz w:val="18"/>
                <w:szCs w:val="18"/>
              </w:rPr>
            </w:pPr>
            <w:r w:rsidDel="00000000" w:rsidR="00000000" w:rsidRPr="00000000">
              <w:rPr>
                <w:rFonts w:ascii="Calibri" w:cs="Calibri" w:eastAsia="Calibri" w:hAnsi="Calibri"/>
                <w:color w:val="1f3864"/>
                <w:sz w:val="18"/>
                <w:szCs w:val="18"/>
                <w:rtl w:val="0"/>
              </w:rPr>
              <w:t xml:space="preserve">Observaciones</w:t>
            </w:r>
          </w:p>
        </w:tc>
        <w:tc>
          <w:tcPr>
            <w:vAlign w:val="center"/>
          </w:tcPr>
          <w:p w:rsidR="00000000" w:rsidDel="00000000" w:rsidP="00000000" w:rsidRDefault="00000000" w:rsidRPr="00000000" w14:paraId="00000039">
            <w:pPr>
              <w:jc w:val="center"/>
              <w:rPr>
                <w:rFonts w:ascii="Calibri" w:cs="Calibri" w:eastAsia="Calibri" w:hAnsi="Calibri"/>
                <w:color w:val="1f3864"/>
                <w:sz w:val="18"/>
                <w:szCs w:val="18"/>
              </w:rPr>
            </w:pPr>
            <w:r w:rsidDel="00000000" w:rsidR="00000000" w:rsidRPr="00000000">
              <w:rPr>
                <w:rFonts w:ascii="Calibri" w:cs="Calibri" w:eastAsia="Calibri" w:hAnsi="Calibri"/>
                <w:color w:val="1f3864"/>
                <w:sz w:val="18"/>
                <w:szCs w:val="18"/>
                <w:rtl w:val="0"/>
              </w:rPr>
              <w:t xml:space="preserve">Estado de avance</w:t>
            </w:r>
          </w:p>
        </w:tc>
        <w:tc>
          <w:tcPr>
            <w:vAlign w:val="center"/>
          </w:tcPr>
          <w:p w:rsidR="00000000" w:rsidDel="00000000" w:rsidP="00000000" w:rsidRDefault="00000000" w:rsidRPr="00000000" w14:paraId="0000003A">
            <w:pPr>
              <w:jc w:val="center"/>
              <w:rPr>
                <w:rFonts w:ascii="Calibri" w:cs="Calibri" w:eastAsia="Calibri" w:hAnsi="Calibri"/>
                <w:color w:val="1f3864"/>
                <w:sz w:val="18"/>
                <w:szCs w:val="18"/>
              </w:rPr>
            </w:pPr>
            <w:r w:rsidDel="00000000" w:rsidR="00000000" w:rsidRPr="00000000">
              <w:rPr>
                <w:rFonts w:ascii="Calibri" w:cs="Calibri" w:eastAsia="Calibri" w:hAnsi="Calibri"/>
                <w:color w:val="1f3864"/>
                <w:sz w:val="18"/>
                <w:szCs w:val="18"/>
                <w:rtl w:val="0"/>
              </w:rPr>
              <w:t xml:space="preserve">Ajustes</w:t>
            </w:r>
          </w:p>
        </w:tc>
      </w:tr>
      <w:tr>
        <w:trPr>
          <w:cantSplit w:val="0"/>
          <w:trHeight w:val="2410" w:hRule="atLeast"/>
          <w:tblHeader w:val="0"/>
        </w:trPr>
        <w:tc>
          <w:tcPr/>
          <w:p w:rsidR="00000000" w:rsidDel="00000000" w:rsidP="00000000" w:rsidRDefault="00000000" w:rsidRPr="00000000" w14:paraId="0000003B">
            <w:pPr>
              <w:jc w:val="both"/>
              <w:rPr>
                <w:b w:val="1"/>
                <w:sz w:val="18"/>
                <w:szCs w:val="18"/>
              </w:rPr>
            </w:pPr>
            <w:r w:rsidDel="00000000" w:rsidR="00000000" w:rsidRPr="00000000">
              <w:rPr>
                <w:rFonts w:ascii="Calibri" w:cs="Calibri" w:eastAsia="Calibri" w:hAnsi="Calibri"/>
                <w:i w:val="1"/>
                <w:color w:val="548dd4"/>
                <w:sz w:val="18"/>
                <w:szCs w:val="18"/>
                <w:rtl w:val="0"/>
              </w:rPr>
              <w:t xml:space="preserve">Nombra las competencias o unidades de competencias que se relacionan con las diferentes actividades requeridas para el desarrollo del proyecto APT.</w:t>
            </w:r>
            <w:r w:rsidDel="00000000" w:rsidR="00000000" w:rsidRPr="00000000">
              <w:rPr>
                <w:rtl w:val="0"/>
              </w:rPr>
            </w:r>
          </w:p>
        </w:tc>
        <w:tc>
          <w:tcPr/>
          <w:p w:rsidR="00000000" w:rsidDel="00000000" w:rsidP="00000000" w:rsidRDefault="00000000" w:rsidRPr="00000000" w14:paraId="0000003C">
            <w:pPr>
              <w:jc w:val="both"/>
              <w:rPr>
                <w:rFonts w:ascii="Calibri" w:cs="Calibri" w:eastAsia="Calibri" w:hAnsi="Calibri"/>
                <w:i w:val="1"/>
                <w:color w:val="548dd4"/>
                <w:sz w:val="18"/>
                <w:szCs w:val="18"/>
              </w:rPr>
            </w:pPr>
            <w:r w:rsidDel="00000000" w:rsidR="00000000" w:rsidRPr="00000000">
              <w:rPr>
                <w:rFonts w:ascii="Calibri" w:cs="Calibri" w:eastAsia="Calibri" w:hAnsi="Calibri"/>
                <w:i w:val="1"/>
                <w:color w:val="548dd4"/>
                <w:sz w:val="18"/>
                <w:szCs w:val="18"/>
                <w:rtl w:val="0"/>
              </w:rPr>
              <w:t xml:space="preserve">Nombra las actividades que se necesitan para desarrollar el proyecto APT. </w:t>
            </w:r>
          </w:p>
        </w:tc>
        <w:tc>
          <w:tcPr/>
          <w:p w:rsidR="00000000" w:rsidDel="00000000" w:rsidP="00000000" w:rsidRDefault="00000000" w:rsidRPr="00000000" w14:paraId="0000003D">
            <w:pPr>
              <w:jc w:val="both"/>
              <w:rPr>
                <w:b w:val="1"/>
                <w:sz w:val="18"/>
                <w:szCs w:val="18"/>
              </w:rPr>
            </w:pPr>
            <w:r w:rsidDel="00000000" w:rsidR="00000000" w:rsidRPr="00000000">
              <w:rPr>
                <w:i w:val="1"/>
                <w:color w:val="548dd4"/>
                <w:sz w:val="18"/>
                <w:szCs w:val="18"/>
                <w:rtl w:val="0"/>
              </w:rPr>
              <w:t xml:space="preserve">Los recursos que hemos usado hasta ahora fueron Flutter, visual studio code, Github, Google drive y lucidchart.</w:t>
            </w:r>
            <w:r w:rsidDel="00000000" w:rsidR="00000000" w:rsidRPr="00000000">
              <w:rPr>
                <w:rtl w:val="0"/>
              </w:rPr>
            </w:r>
          </w:p>
        </w:tc>
        <w:tc>
          <w:tcPr/>
          <w:p w:rsidR="00000000" w:rsidDel="00000000" w:rsidP="00000000" w:rsidRDefault="00000000" w:rsidRPr="00000000" w14:paraId="0000003E">
            <w:pPr>
              <w:jc w:val="both"/>
              <w:rPr>
                <w:b w:val="1"/>
                <w:sz w:val="18"/>
                <w:szCs w:val="18"/>
              </w:rPr>
            </w:pPr>
            <w:r w:rsidDel="00000000" w:rsidR="00000000" w:rsidRPr="00000000">
              <w:rPr>
                <w:i w:val="1"/>
                <w:color w:val="548dd4"/>
                <w:sz w:val="18"/>
                <w:szCs w:val="18"/>
                <w:rtl w:val="0"/>
              </w:rPr>
              <w:t xml:space="preserve">La duración que hemos tenido con estas actividades en la segunda fase han sido de 4 semanas aproximadamente.</w:t>
            </w:r>
            <w:r w:rsidDel="00000000" w:rsidR="00000000" w:rsidRPr="00000000">
              <w:rPr>
                <w:rtl w:val="0"/>
              </w:rPr>
            </w:r>
          </w:p>
        </w:tc>
        <w:tc>
          <w:tcPr/>
          <w:p w:rsidR="00000000" w:rsidDel="00000000" w:rsidP="00000000" w:rsidRDefault="00000000" w:rsidRPr="00000000" w14:paraId="0000003F">
            <w:pPr>
              <w:jc w:val="both"/>
              <w:rPr>
                <w:i w:val="1"/>
                <w:color w:val="548dd4"/>
                <w:sz w:val="18"/>
                <w:szCs w:val="18"/>
              </w:rPr>
            </w:pPr>
            <w:r w:rsidDel="00000000" w:rsidR="00000000" w:rsidRPr="00000000">
              <w:rPr>
                <w:i w:val="1"/>
                <w:color w:val="548dd4"/>
                <w:sz w:val="18"/>
                <w:szCs w:val="18"/>
                <w:rtl w:val="0"/>
              </w:rPr>
              <w:t xml:space="preserve">Encargados de documentación de ambos integrantes.</w:t>
            </w:r>
          </w:p>
          <w:p w:rsidR="00000000" w:rsidDel="00000000" w:rsidP="00000000" w:rsidRDefault="00000000" w:rsidRPr="00000000" w14:paraId="00000040">
            <w:pPr>
              <w:jc w:val="both"/>
              <w:rPr>
                <w:i w:val="1"/>
                <w:color w:val="548dd4"/>
                <w:sz w:val="18"/>
                <w:szCs w:val="18"/>
              </w:rPr>
            </w:pPr>
            <w:r w:rsidDel="00000000" w:rsidR="00000000" w:rsidRPr="00000000">
              <w:rPr>
                <w:i w:val="1"/>
                <w:color w:val="548dd4"/>
                <w:sz w:val="18"/>
                <w:szCs w:val="18"/>
                <w:rtl w:val="0"/>
              </w:rPr>
              <w:t xml:space="preserve">Encargada de vistas del modelo 4+1 y mockup interactivo fue Jocelyn Navarro.</w:t>
            </w:r>
          </w:p>
          <w:p w:rsidR="00000000" w:rsidDel="00000000" w:rsidP="00000000" w:rsidRDefault="00000000" w:rsidRPr="00000000" w14:paraId="00000041">
            <w:pPr>
              <w:jc w:val="both"/>
              <w:rPr>
                <w:i w:val="1"/>
                <w:color w:val="548dd4"/>
                <w:sz w:val="18"/>
                <w:szCs w:val="18"/>
              </w:rPr>
            </w:pPr>
            <w:r w:rsidDel="00000000" w:rsidR="00000000" w:rsidRPr="00000000">
              <w:rPr>
                <w:i w:val="1"/>
                <w:color w:val="548dd4"/>
                <w:sz w:val="18"/>
                <w:szCs w:val="18"/>
                <w:rtl w:val="0"/>
              </w:rPr>
              <w:t xml:space="preserve">Encargado del modelo de base de datos más el inicio del desarrollo de la aplicación fue Cesar Negrete.</w:t>
            </w:r>
          </w:p>
        </w:tc>
        <w:tc>
          <w:tcPr/>
          <w:p w:rsidR="00000000" w:rsidDel="00000000" w:rsidP="00000000" w:rsidRDefault="00000000" w:rsidRPr="00000000" w14:paraId="00000042">
            <w:pPr>
              <w:jc w:val="both"/>
              <w:rPr>
                <w:i w:val="1"/>
                <w:color w:val="548dd4"/>
                <w:sz w:val="18"/>
                <w:szCs w:val="18"/>
              </w:rPr>
            </w:pPr>
            <w:r w:rsidDel="00000000" w:rsidR="00000000" w:rsidRPr="00000000">
              <w:rPr>
                <w:i w:val="1"/>
                <w:color w:val="548dd4"/>
                <w:sz w:val="18"/>
                <w:szCs w:val="18"/>
                <w:rtl w:val="0"/>
              </w:rPr>
              <w:t xml:space="preserve">Las dificultades que podríamos presentar en el transcurso podrían ser problemas en el código, por ejemplo no guardar u perder el avance.</w:t>
            </w:r>
          </w:p>
          <w:p w:rsidR="00000000" w:rsidDel="00000000" w:rsidP="00000000" w:rsidRDefault="00000000" w:rsidRPr="00000000" w14:paraId="00000043">
            <w:pPr>
              <w:jc w:val="both"/>
              <w:rPr>
                <w:i w:val="1"/>
                <w:color w:val="548dd4"/>
                <w:sz w:val="18"/>
                <w:szCs w:val="18"/>
              </w:rPr>
            </w:pPr>
            <w:r w:rsidDel="00000000" w:rsidR="00000000" w:rsidRPr="00000000">
              <w:rPr>
                <w:i w:val="1"/>
                <w:color w:val="548dd4"/>
                <w:sz w:val="18"/>
                <w:szCs w:val="18"/>
                <w:rtl w:val="0"/>
              </w:rPr>
              <w:t xml:space="preserve">En cuanto a los facilitadores tenemos drive en el cual podemos avanzar al mismo tiempo en documentación, al igual que en lucidchart. Github es otro facilitador ya que mediante este podemos compartirnos documentos del código.</w:t>
            </w:r>
          </w:p>
        </w:tc>
        <w:tc>
          <w:tcPr/>
          <w:p w:rsidR="00000000" w:rsidDel="00000000" w:rsidP="00000000" w:rsidRDefault="00000000" w:rsidRPr="00000000" w14:paraId="00000044">
            <w:pPr>
              <w:jc w:val="both"/>
              <w:rPr>
                <w:i w:val="1"/>
                <w:color w:val="548dd4"/>
                <w:sz w:val="18"/>
                <w:szCs w:val="18"/>
              </w:rPr>
            </w:pPr>
            <w:r w:rsidDel="00000000" w:rsidR="00000000" w:rsidRPr="00000000">
              <w:rPr>
                <w:i w:val="1"/>
                <w:color w:val="548dd4"/>
                <w:sz w:val="18"/>
                <w:szCs w:val="18"/>
                <w:rtl w:val="0"/>
              </w:rPr>
              <w:t xml:space="preserve">Definición APT: Completado/Ajustado</w:t>
            </w:r>
          </w:p>
          <w:p w:rsidR="00000000" w:rsidDel="00000000" w:rsidP="00000000" w:rsidRDefault="00000000" w:rsidRPr="00000000" w14:paraId="00000045">
            <w:pPr>
              <w:jc w:val="both"/>
              <w:rPr>
                <w:i w:val="1"/>
                <w:color w:val="548dd4"/>
                <w:sz w:val="18"/>
                <w:szCs w:val="18"/>
              </w:rPr>
            </w:pPr>
            <w:r w:rsidDel="00000000" w:rsidR="00000000" w:rsidRPr="00000000">
              <w:rPr>
                <w:i w:val="1"/>
                <w:color w:val="548dd4"/>
                <w:sz w:val="18"/>
                <w:szCs w:val="18"/>
                <w:rtl w:val="0"/>
              </w:rPr>
              <w:t xml:space="preserve">Desarrollo de Mockup: Completado</w:t>
            </w:r>
          </w:p>
          <w:p w:rsidR="00000000" w:rsidDel="00000000" w:rsidP="00000000" w:rsidRDefault="00000000" w:rsidRPr="00000000" w14:paraId="00000046">
            <w:pPr>
              <w:jc w:val="both"/>
              <w:rPr>
                <w:i w:val="1"/>
                <w:color w:val="548dd4"/>
                <w:sz w:val="18"/>
                <w:szCs w:val="18"/>
              </w:rPr>
            </w:pPr>
            <w:r w:rsidDel="00000000" w:rsidR="00000000" w:rsidRPr="00000000">
              <w:rPr>
                <w:i w:val="1"/>
                <w:color w:val="548dd4"/>
                <w:sz w:val="18"/>
                <w:szCs w:val="18"/>
                <w:rtl w:val="0"/>
              </w:rPr>
              <w:t xml:space="preserve">Desarrollo del prototipo: Completado</w:t>
            </w:r>
          </w:p>
          <w:p w:rsidR="00000000" w:rsidDel="00000000" w:rsidP="00000000" w:rsidRDefault="00000000" w:rsidRPr="00000000" w14:paraId="00000047">
            <w:pPr>
              <w:jc w:val="both"/>
              <w:rPr>
                <w:i w:val="1"/>
                <w:color w:val="548dd4"/>
                <w:sz w:val="18"/>
                <w:szCs w:val="18"/>
              </w:rPr>
            </w:pPr>
            <w:r w:rsidDel="00000000" w:rsidR="00000000" w:rsidRPr="00000000">
              <w:rPr>
                <w:i w:val="1"/>
                <w:color w:val="548dd4"/>
                <w:sz w:val="18"/>
                <w:szCs w:val="18"/>
                <w:rtl w:val="0"/>
              </w:rPr>
              <w:t xml:space="preserve">Desarrollo de parte web: En curso</w:t>
            </w:r>
          </w:p>
          <w:p w:rsidR="00000000" w:rsidDel="00000000" w:rsidP="00000000" w:rsidRDefault="00000000" w:rsidRPr="00000000" w14:paraId="00000048">
            <w:pPr>
              <w:jc w:val="both"/>
              <w:rPr>
                <w:i w:val="1"/>
                <w:color w:val="548dd4"/>
                <w:sz w:val="18"/>
                <w:szCs w:val="18"/>
              </w:rPr>
            </w:pPr>
            <w:r w:rsidDel="00000000" w:rsidR="00000000" w:rsidRPr="00000000">
              <w:rPr>
                <w:i w:val="1"/>
                <w:color w:val="548dd4"/>
                <w:sz w:val="18"/>
                <w:szCs w:val="18"/>
                <w:rtl w:val="0"/>
              </w:rPr>
              <w:t xml:space="preserve">Desarrollo parte app: En curso</w:t>
            </w:r>
          </w:p>
          <w:p w:rsidR="00000000" w:rsidDel="00000000" w:rsidP="00000000" w:rsidRDefault="00000000" w:rsidRPr="00000000" w14:paraId="00000049">
            <w:pPr>
              <w:jc w:val="both"/>
              <w:rPr>
                <w:i w:val="1"/>
                <w:color w:val="548dd4"/>
                <w:sz w:val="18"/>
                <w:szCs w:val="18"/>
              </w:rPr>
            </w:pPr>
            <w:r w:rsidDel="00000000" w:rsidR="00000000" w:rsidRPr="00000000">
              <w:rPr>
                <w:i w:val="1"/>
                <w:color w:val="548dd4"/>
                <w:sz w:val="18"/>
                <w:szCs w:val="18"/>
                <w:rtl w:val="0"/>
              </w:rPr>
              <w:t xml:space="preserve">Separación de perfiles: No iniciado</w:t>
            </w:r>
          </w:p>
          <w:p w:rsidR="00000000" w:rsidDel="00000000" w:rsidP="00000000" w:rsidRDefault="00000000" w:rsidRPr="00000000" w14:paraId="0000004A">
            <w:pPr>
              <w:jc w:val="both"/>
              <w:rPr>
                <w:i w:val="1"/>
                <w:color w:val="548dd4"/>
                <w:sz w:val="18"/>
                <w:szCs w:val="18"/>
              </w:rPr>
            </w:pPr>
            <w:r w:rsidDel="00000000" w:rsidR="00000000" w:rsidRPr="00000000">
              <w:rPr>
                <w:i w:val="1"/>
                <w:color w:val="548dd4"/>
                <w:sz w:val="18"/>
                <w:szCs w:val="18"/>
                <w:rtl w:val="0"/>
              </w:rPr>
              <w:t xml:space="preserve">Ajustes web: No iniciado</w:t>
            </w:r>
          </w:p>
          <w:p w:rsidR="00000000" w:rsidDel="00000000" w:rsidP="00000000" w:rsidRDefault="00000000" w:rsidRPr="00000000" w14:paraId="0000004B">
            <w:pPr>
              <w:jc w:val="both"/>
              <w:rPr>
                <w:i w:val="1"/>
                <w:color w:val="548dd4"/>
                <w:sz w:val="18"/>
                <w:szCs w:val="18"/>
              </w:rPr>
            </w:pPr>
            <w:r w:rsidDel="00000000" w:rsidR="00000000" w:rsidRPr="00000000">
              <w:rPr>
                <w:i w:val="1"/>
                <w:color w:val="548dd4"/>
                <w:sz w:val="18"/>
                <w:szCs w:val="18"/>
                <w:rtl w:val="0"/>
              </w:rPr>
              <w:t xml:space="preserve">Ajustes app: No iniciado</w:t>
            </w:r>
          </w:p>
          <w:p w:rsidR="00000000" w:rsidDel="00000000" w:rsidP="00000000" w:rsidRDefault="00000000" w:rsidRPr="00000000" w14:paraId="0000004C">
            <w:pPr>
              <w:jc w:val="both"/>
              <w:rPr>
                <w:i w:val="1"/>
                <w:color w:val="548dd4"/>
                <w:sz w:val="18"/>
                <w:szCs w:val="18"/>
              </w:rPr>
            </w:pPr>
            <w:r w:rsidDel="00000000" w:rsidR="00000000" w:rsidRPr="00000000">
              <w:rPr>
                <w:i w:val="1"/>
                <w:color w:val="548dd4"/>
                <w:sz w:val="18"/>
                <w:szCs w:val="18"/>
                <w:rtl w:val="0"/>
              </w:rPr>
              <w:t xml:space="preserve">Documentación del desarrollo: En curso</w:t>
            </w:r>
          </w:p>
          <w:p w:rsidR="00000000" w:rsidDel="00000000" w:rsidP="00000000" w:rsidRDefault="00000000" w:rsidRPr="00000000" w14:paraId="0000004D">
            <w:pPr>
              <w:jc w:val="both"/>
              <w:rPr>
                <w:i w:val="1"/>
                <w:color w:val="548dd4"/>
                <w:sz w:val="18"/>
                <w:szCs w:val="18"/>
              </w:rPr>
            </w:pPr>
            <w:r w:rsidDel="00000000" w:rsidR="00000000" w:rsidRPr="00000000">
              <w:rPr>
                <w:i w:val="1"/>
                <w:color w:val="548dd4"/>
                <w:sz w:val="18"/>
                <w:szCs w:val="18"/>
                <w:rtl w:val="0"/>
              </w:rPr>
              <w:t xml:space="preserve">Pruebas de funcionalidad: No iniciado</w:t>
            </w:r>
          </w:p>
          <w:p w:rsidR="00000000" w:rsidDel="00000000" w:rsidP="00000000" w:rsidRDefault="00000000" w:rsidRPr="00000000" w14:paraId="0000004E">
            <w:pPr>
              <w:jc w:val="both"/>
              <w:rPr>
                <w:i w:val="1"/>
                <w:color w:val="548dd4"/>
                <w:sz w:val="18"/>
                <w:szCs w:val="18"/>
              </w:rPr>
            </w:pPr>
            <w:r w:rsidDel="00000000" w:rsidR="00000000" w:rsidRPr="00000000">
              <w:rPr>
                <w:i w:val="1"/>
                <w:color w:val="548dd4"/>
                <w:sz w:val="18"/>
                <w:szCs w:val="18"/>
                <w:rtl w:val="0"/>
              </w:rPr>
              <w:t xml:space="preserve">Presentación final: No iniciado</w:t>
            </w:r>
          </w:p>
          <w:p w:rsidR="00000000" w:rsidDel="00000000" w:rsidP="00000000" w:rsidRDefault="00000000" w:rsidRPr="00000000" w14:paraId="0000004F">
            <w:pPr>
              <w:jc w:val="both"/>
              <w:rPr>
                <w:i w:val="1"/>
                <w:color w:val="548dd4"/>
                <w:sz w:val="18"/>
                <w:szCs w:val="18"/>
              </w:rPr>
            </w:pPr>
            <w:r w:rsidDel="00000000" w:rsidR="00000000" w:rsidRPr="00000000">
              <w:rPr>
                <w:i w:val="1"/>
                <w:color w:val="548dd4"/>
                <w:sz w:val="18"/>
                <w:szCs w:val="18"/>
                <w:rtl w:val="0"/>
              </w:rPr>
              <w:t xml:space="preserve">Informe final: No iniciado</w:t>
            </w:r>
          </w:p>
          <w:p w:rsidR="00000000" w:rsidDel="00000000" w:rsidP="00000000" w:rsidRDefault="00000000" w:rsidRPr="00000000" w14:paraId="00000050">
            <w:pPr>
              <w:jc w:val="both"/>
              <w:rPr>
                <w:i w:val="1"/>
                <w:color w:val="548dd4"/>
                <w:sz w:val="18"/>
                <w:szCs w:val="18"/>
              </w:rPr>
            </w:pPr>
            <w:r w:rsidDel="00000000" w:rsidR="00000000" w:rsidRPr="00000000">
              <w:rPr>
                <w:rtl w:val="0"/>
              </w:rPr>
            </w:r>
          </w:p>
        </w:tc>
        <w:tc>
          <w:tcPr/>
          <w:p w:rsidR="00000000" w:rsidDel="00000000" w:rsidP="00000000" w:rsidRDefault="00000000" w:rsidRPr="00000000" w14:paraId="00000051">
            <w:pPr>
              <w:ind w:left="0" w:firstLine="0"/>
              <w:jc w:val="both"/>
              <w:rPr>
                <w:i w:val="1"/>
                <w:color w:val="548dd4"/>
                <w:sz w:val="20"/>
                <w:szCs w:val="20"/>
              </w:rPr>
            </w:pPr>
            <w:r w:rsidDel="00000000" w:rsidR="00000000" w:rsidRPr="00000000">
              <w:rPr>
                <w:i w:val="1"/>
                <w:color w:val="548dd4"/>
                <w:sz w:val="20"/>
                <w:szCs w:val="20"/>
                <w:rtl w:val="0"/>
              </w:rPr>
              <w:t xml:space="preserve">Implementamos un sistema de mensajes para que los clientes se puedan contactar con los vendedores dentro de la plataforma.</w:t>
            </w:r>
          </w:p>
          <w:p w:rsidR="00000000" w:rsidDel="00000000" w:rsidP="00000000" w:rsidRDefault="00000000" w:rsidRPr="00000000" w14:paraId="00000052">
            <w:pPr>
              <w:ind w:left="0" w:firstLine="0"/>
              <w:jc w:val="both"/>
              <w:rPr>
                <w:i w:val="1"/>
                <w:color w:val="548dd4"/>
                <w:sz w:val="18"/>
                <w:szCs w:val="18"/>
              </w:rPr>
            </w:pPr>
            <w:r w:rsidDel="00000000" w:rsidR="00000000" w:rsidRPr="00000000">
              <w:rPr>
                <w:i w:val="1"/>
                <w:color w:val="548dd4"/>
                <w:sz w:val="20"/>
                <w:szCs w:val="20"/>
                <w:rtl w:val="0"/>
              </w:rPr>
              <w:t xml:space="preserve">Agregamos un sistema tipo carrito de compras para que los clientes puedan agregar más de un producto a ese carrito y después hacerle todas las consultas correspondientes por chat a los vendedores, así no deben ir </w:t>
            </w:r>
            <w:r w:rsidDel="00000000" w:rsidR="00000000" w:rsidRPr="00000000">
              <w:rPr>
                <w:rtl w:val="0"/>
              </w:rPr>
            </w:r>
          </w:p>
        </w:tc>
      </w:tr>
    </w:tbl>
    <w:p w:rsidR="00000000" w:rsidDel="00000000" w:rsidP="00000000" w:rsidRDefault="00000000" w:rsidRPr="00000000" w14:paraId="00000053">
      <w:pPr>
        <w:rPr>
          <w:color w:val="595959"/>
          <w:sz w:val="24"/>
          <w:szCs w:val="24"/>
        </w:rPr>
      </w:pPr>
      <w:r w:rsidDel="00000000" w:rsidR="00000000" w:rsidRPr="00000000">
        <w:rPr>
          <w:rtl w:val="0"/>
        </w:rPr>
      </w:r>
    </w:p>
    <w:tbl>
      <w:tblPr>
        <w:tblStyle w:val="Table4"/>
        <w:tblW w:w="9498.0" w:type="dxa"/>
        <w:jc w:val="left"/>
        <w:tblInd w:w="-572.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9498"/>
        <w:tblGridChange w:id="0">
          <w:tblGrid>
            <w:gridCol w:w="9498"/>
          </w:tblGrid>
        </w:tblGridChange>
      </w:tblGrid>
      <w:tr>
        <w:trPr>
          <w:cantSplit w:val="0"/>
          <w:trHeight w:val="440" w:hRule="atLeast"/>
          <w:tblHeader w:val="0"/>
        </w:trPr>
        <w:tc>
          <w:tcPr>
            <w:vAlign w:val="center"/>
          </w:tcPr>
          <w:p w:rsidR="00000000" w:rsidDel="00000000" w:rsidP="00000000" w:rsidRDefault="00000000" w:rsidRPr="00000000" w14:paraId="00000054">
            <w:pPr>
              <w:rPr>
                <w:b w:val="1"/>
                <w:color w:val="1f3864"/>
                <w:sz w:val="28"/>
                <w:szCs w:val="28"/>
              </w:rPr>
            </w:pPr>
            <w:r w:rsidDel="00000000" w:rsidR="00000000" w:rsidRPr="00000000">
              <w:rPr>
                <w:b w:val="1"/>
                <w:color w:val="1f3864"/>
                <w:sz w:val="28"/>
                <w:szCs w:val="28"/>
                <w:rtl w:val="0"/>
              </w:rPr>
              <w:t xml:space="preserve">3. Ajustes a partir del monitoreo </w:t>
            </w:r>
          </w:p>
        </w:tc>
      </w:tr>
      <w:tr>
        <w:trPr>
          <w:cantSplit w:val="0"/>
          <w:trHeight w:val="800" w:hRule="atLeast"/>
          <w:tblHeader w:val="0"/>
        </w:trPr>
        <w:tc>
          <w:tcPr>
            <w:shd w:fill="d9e2f3" w:val="clear"/>
            <w:vAlign w:val="center"/>
          </w:tcPr>
          <w:p w:rsidR="00000000" w:rsidDel="00000000" w:rsidP="00000000" w:rsidRDefault="00000000" w:rsidRPr="00000000" w14:paraId="00000055">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419"/>
                <w:tab w:val="right" w:leader="none" w:pos="8838"/>
              </w:tabs>
              <w:spacing w:after="0" w:before="0" w:line="240" w:lineRule="auto"/>
              <w:ind w:left="0" w:right="0" w:firstLine="0"/>
              <w:jc w:val="both"/>
              <w:rPr>
                <w:rFonts w:ascii="Calibri" w:cs="Calibri" w:eastAsia="Calibri" w:hAnsi="Calibri"/>
                <w:b w:val="0"/>
                <w:i w:val="0"/>
                <w:smallCaps w:val="0"/>
                <w:strike w:val="0"/>
                <w:color w:val="1f3864"/>
                <w:sz w:val="22"/>
                <w:szCs w:val="22"/>
                <w:u w:val="none"/>
                <w:shd w:fill="auto" w:val="clear"/>
                <w:vertAlign w:val="baseline"/>
              </w:rPr>
            </w:pPr>
            <w:r w:rsidDel="00000000" w:rsidR="00000000" w:rsidRPr="00000000">
              <w:rPr>
                <w:rFonts w:ascii="Calibri" w:cs="Calibri" w:eastAsia="Calibri" w:hAnsi="Calibri"/>
                <w:b w:val="0"/>
                <w:i w:val="0"/>
                <w:smallCaps w:val="0"/>
                <w:strike w:val="0"/>
                <w:color w:val="1f3864"/>
                <w:sz w:val="22"/>
                <w:szCs w:val="22"/>
                <w:u w:val="none"/>
                <w:shd w:fill="auto" w:val="clear"/>
                <w:vertAlign w:val="baseline"/>
                <w:rtl w:val="0"/>
              </w:rPr>
              <w:t xml:space="preserve">Profundiza en las observaciones de tu plan de trabajo. Analiza las actividades planificadas y señala qué aspectos facilitaron u obstaculizaron la ejecución del plan. Plantea cómo abordaste y/o abordarás los obstáculos. Por último, señala los ajustes que realizaste al plan de trabajo a partir de este análisis.</w:t>
            </w:r>
          </w:p>
        </w:tc>
      </w:tr>
    </w:tbl>
    <w:p w:rsidR="00000000" w:rsidDel="00000000" w:rsidP="00000000" w:rsidRDefault="00000000" w:rsidRPr="00000000" w14:paraId="00000056">
      <w:pPr>
        <w:rPr>
          <w:color w:val="595959"/>
          <w:sz w:val="24"/>
          <w:szCs w:val="24"/>
        </w:rPr>
      </w:pPr>
      <w:r w:rsidDel="00000000" w:rsidR="00000000" w:rsidRPr="00000000">
        <w:rPr>
          <w:rtl w:val="0"/>
        </w:rPr>
      </w:r>
    </w:p>
    <w:tbl>
      <w:tblPr>
        <w:tblStyle w:val="Table5"/>
        <w:tblpPr w:leftFromText="180" w:rightFromText="180" w:topFromText="0" w:bottomFromText="0" w:vertAnchor="text" w:horzAnchor="text" w:tblpX="-572" w:tblpY="1"/>
        <w:tblW w:w="9496.0" w:type="dxa"/>
        <w:jc w:val="left"/>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9496"/>
        <w:tblGridChange w:id="0">
          <w:tblGrid>
            <w:gridCol w:w="9496"/>
          </w:tblGrid>
        </w:tblGridChange>
      </w:tblGrid>
      <w:tr>
        <w:trPr>
          <w:cantSplit w:val="0"/>
          <w:trHeight w:val="1936" w:hRule="atLeast"/>
          <w:tblHeader w:val="0"/>
        </w:trPr>
        <w:tc>
          <w:tcPr>
            <w:vAlign w:val="center"/>
          </w:tcPr>
          <w:p w:rsidR="00000000" w:rsidDel="00000000" w:rsidP="00000000" w:rsidRDefault="00000000" w:rsidRPr="00000000" w14:paraId="00000057">
            <w:pPr>
              <w:jc w:val="both"/>
              <w:rPr>
                <w:rFonts w:ascii="Calibri" w:cs="Calibri" w:eastAsia="Calibri" w:hAnsi="Calibri"/>
                <w:i w:val="1"/>
                <w:color w:val="548dd4"/>
                <w:sz w:val="20"/>
                <w:szCs w:val="20"/>
              </w:rPr>
            </w:pPr>
            <w:r w:rsidDel="00000000" w:rsidR="00000000" w:rsidRPr="00000000">
              <w:rPr>
                <w:rFonts w:ascii="Calibri" w:cs="Calibri" w:eastAsia="Calibri" w:hAnsi="Calibri"/>
                <w:color w:val="1f3864"/>
                <w:rtl w:val="0"/>
              </w:rPr>
              <w:t xml:space="preserve">Factores que han facilitado y/o dificultado el desarrollo de mi plan de trabajo</w:t>
            </w:r>
            <w:r w:rsidDel="00000000" w:rsidR="00000000" w:rsidRPr="00000000">
              <w:rPr>
                <w:rFonts w:ascii="Calibri" w:cs="Calibri" w:eastAsia="Calibri" w:hAnsi="Calibri"/>
                <w:color w:val="548dd4"/>
                <w:sz w:val="20"/>
                <w:szCs w:val="20"/>
                <w:rtl w:val="0"/>
              </w:rPr>
              <w:t xml:space="preserve">: </w:t>
            </w:r>
            <w:r w:rsidDel="00000000" w:rsidR="00000000" w:rsidRPr="00000000">
              <w:rPr>
                <w:rtl w:val="0"/>
              </w:rPr>
            </w:r>
          </w:p>
          <w:p w:rsidR="00000000" w:rsidDel="00000000" w:rsidP="00000000" w:rsidRDefault="00000000" w:rsidRPr="00000000" w14:paraId="00000058">
            <w:pPr>
              <w:rPr>
                <w:rFonts w:ascii="Calibri" w:cs="Calibri" w:eastAsia="Calibri" w:hAnsi="Calibri"/>
                <w:color w:val="1f3864"/>
              </w:rPr>
            </w:pPr>
            <w:r w:rsidDel="00000000" w:rsidR="00000000" w:rsidRPr="00000000">
              <w:rPr>
                <w:color w:val="1f3864"/>
                <w:rtl w:val="0"/>
              </w:rPr>
              <w:t xml:space="preserve">Los facilitadores que hemos tenido han sido programas como Lucidchart y Google drive con los cuales podemos trabajar de forma simultánea. Además hacemos uso de GitHub en el cual nos podemos compartir el código.</w:t>
            </w:r>
            <w:r w:rsidDel="00000000" w:rsidR="00000000" w:rsidRPr="00000000">
              <w:rPr>
                <w:rtl w:val="0"/>
              </w:rPr>
            </w:r>
          </w:p>
          <w:p w:rsidR="00000000" w:rsidDel="00000000" w:rsidP="00000000" w:rsidRDefault="00000000" w:rsidRPr="00000000" w14:paraId="00000059">
            <w:pPr>
              <w:rPr>
                <w:rFonts w:ascii="Calibri" w:cs="Calibri" w:eastAsia="Calibri" w:hAnsi="Calibri"/>
                <w:color w:val="1f3864"/>
              </w:rPr>
            </w:pPr>
            <w:r w:rsidDel="00000000" w:rsidR="00000000" w:rsidRPr="00000000">
              <w:rPr>
                <w:color w:val="1f3864"/>
                <w:rtl w:val="0"/>
              </w:rPr>
              <w:t xml:space="preserve">En cuanto a dificultades que presentamos, tuvimos que hacer unos pequeños ajustes al diseño de nuestro software para mejorar la experiencia del usuario.</w:t>
            </w:r>
            <w:r w:rsidDel="00000000" w:rsidR="00000000" w:rsidRPr="00000000">
              <w:rPr>
                <w:rtl w:val="0"/>
              </w:rPr>
            </w:r>
          </w:p>
          <w:p w:rsidR="00000000" w:rsidDel="00000000" w:rsidP="00000000" w:rsidRDefault="00000000" w:rsidRPr="00000000" w14:paraId="0000005A">
            <w:pPr>
              <w:jc w:val="both"/>
              <w:rPr>
                <w:rFonts w:ascii="Calibri" w:cs="Calibri" w:eastAsia="Calibri" w:hAnsi="Calibri"/>
                <w:i w:val="1"/>
                <w:color w:val="548dd4"/>
                <w:sz w:val="20"/>
                <w:szCs w:val="20"/>
              </w:rPr>
            </w:pPr>
            <w:r w:rsidDel="00000000" w:rsidR="00000000" w:rsidRPr="00000000">
              <w:rPr>
                <w:rtl w:val="0"/>
              </w:rPr>
            </w:r>
          </w:p>
          <w:p w:rsidR="00000000" w:rsidDel="00000000" w:rsidP="00000000" w:rsidRDefault="00000000" w:rsidRPr="00000000" w14:paraId="0000005B">
            <w:pPr>
              <w:jc w:val="both"/>
              <w:rPr>
                <w:rFonts w:ascii="Calibri" w:cs="Calibri" w:eastAsia="Calibri" w:hAnsi="Calibri"/>
                <w:i w:val="1"/>
                <w:color w:val="548dd4"/>
                <w:sz w:val="20"/>
                <w:szCs w:val="20"/>
              </w:rPr>
            </w:pPr>
            <w:r w:rsidDel="00000000" w:rsidR="00000000" w:rsidRPr="00000000">
              <w:rPr>
                <w:rtl w:val="0"/>
              </w:rPr>
            </w:r>
          </w:p>
          <w:p w:rsidR="00000000" w:rsidDel="00000000" w:rsidP="00000000" w:rsidRDefault="00000000" w:rsidRPr="00000000" w14:paraId="0000005C">
            <w:pPr>
              <w:jc w:val="both"/>
              <w:rPr>
                <w:rFonts w:ascii="Calibri" w:cs="Calibri" w:eastAsia="Calibri" w:hAnsi="Calibri"/>
                <w:i w:val="1"/>
                <w:color w:val="548dd4"/>
                <w:sz w:val="20"/>
                <w:szCs w:val="20"/>
              </w:rPr>
            </w:pPr>
            <w:r w:rsidDel="00000000" w:rsidR="00000000" w:rsidRPr="00000000">
              <w:rPr>
                <w:rtl w:val="0"/>
              </w:rPr>
            </w:r>
          </w:p>
        </w:tc>
      </w:tr>
    </w:tbl>
    <w:p w:rsidR="00000000" w:rsidDel="00000000" w:rsidP="00000000" w:rsidRDefault="00000000" w:rsidRPr="00000000" w14:paraId="0000005D">
      <w:pPr>
        <w:rPr>
          <w:color w:val="595959"/>
          <w:sz w:val="24"/>
          <w:szCs w:val="24"/>
        </w:rPr>
      </w:pPr>
      <w:r w:rsidDel="00000000" w:rsidR="00000000" w:rsidRPr="00000000">
        <w:rPr>
          <w:rtl w:val="0"/>
        </w:rPr>
      </w:r>
    </w:p>
    <w:tbl>
      <w:tblPr>
        <w:tblStyle w:val="Table6"/>
        <w:tblpPr w:leftFromText="180" w:rightFromText="180" w:topFromText="0" w:bottomFromText="0" w:vertAnchor="text" w:horzAnchor="text" w:tblpX="-572" w:tblpY="107"/>
        <w:tblW w:w="9493.0" w:type="dxa"/>
        <w:jc w:val="left"/>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9493"/>
        <w:tblGridChange w:id="0">
          <w:tblGrid>
            <w:gridCol w:w="9493"/>
          </w:tblGrid>
        </w:tblGridChange>
      </w:tblGrid>
      <w:tr>
        <w:trPr>
          <w:cantSplit w:val="0"/>
          <w:trHeight w:val="1936" w:hRule="atLeast"/>
          <w:tblHeader w:val="0"/>
        </w:trPr>
        <w:tc>
          <w:tcPr>
            <w:vAlign w:val="center"/>
          </w:tcPr>
          <w:p w:rsidR="00000000" w:rsidDel="00000000" w:rsidP="00000000" w:rsidRDefault="00000000" w:rsidRPr="00000000" w14:paraId="0000005E">
            <w:pPr>
              <w:jc w:val="both"/>
              <w:rPr>
                <w:rFonts w:ascii="Calibri" w:cs="Calibri" w:eastAsia="Calibri" w:hAnsi="Calibri"/>
                <w:i w:val="1"/>
                <w:color w:val="548dd4"/>
                <w:sz w:val="20"/>
                <w:szCs w:val="20"/>
              </w:rPr>
            </w:pPr>
            <w:r w:rsidDel="00000000" w:rsidR="00000000" w:rsidRPr="00000000">
              <w:rPr>
                <w:rFonts w:ascii="Calibri" w:cs="Calibri" w:eastAsia="Calibri" w:hAnsi="Calibri"/>
                <w:color w:val="1f3864"/>
                <w:rtl w:val="0"/>
              </w:rPr>
              <w:t xml:space="preserve">Actividades ajustadas o eliminadas: </w:t>
            </w:r>
            <w:r w:rsidDel="00000000" w:rsidR="00000000" w:rsidRPr="00000000">
              <w:rPr>
                <w:rtl w:val="0"/>
              </w:rPr>
            </w:r>
          </w:p>
          <w:p w:rsidR="00000000" w:rsidDel="00000000" w:rsidP="00000000" w:rsidRDefault="00000000" w:rsidRPr="00000000" w14:paraId="0000005F">
            <w:pPr>
              <w:jc w:val="both"/>
              <w:rPr>
                <w:i w:val="1"/>
                <w:color w:val="548dd4"/>
                <w:sz w:val="20"/>
                <w:szCs w:val="20"/>
              </w:rPr>
            </w:pPr>
            <w:r w:rsidDel="00000000" w:rsidR="00000000" w:rsidRPr="00000000">
              <w:rPr>
                <w:rtl w:val="0"/>
              </w:rPr>
            </w:r>
          </w:p>
          <w:p w:rsidR="00000000" w:rsidDel="00000000" w:rsidP="00000000" w:rsidRDefault="00000000" w:rsidRPr="00000000" w14:paraId="00000060">
            <w:pPr>
              <w:jc w:val="both"/>
              <w:rPr>
                <w:rFonts w:ascii="Calibri" w:cs="Calibri" w:eastAsia="Calibri" w:hAnsi="Calibri"/>
                <w:i w:val="1"/>
                <w:color w:val="548dd4"/>
                <w:sz w:val="20"/>
                <w:szCs w:val="20"/>
              </w:rPr>
            </w:pPr>
            <w:r w:rsidDel="00000000" w:rsidR="00000000" w:rsidRPr="00000000">
              <w:rPr>
                <w:rFonts w:ascii="Calibri" w:cs="Calibri" w:eastAsia="Calibri" w:hAnsi="Calibri"/>
                <w:i w:val="1"/>
                <w:color w:val="548dd4"/>
                <w:sz w:val="20"/>
                <w:szCs w:val="20"/>
                <w:rtl w:val="0"/>
              </w:rPr>
              <w:t xml:space="preserve">En la parte de diseño de prototipo/diseño de mockup tuvimos que ajustar algunos puntos para hacer </w:t>
            </w:r>
            <w:r w:rsidDel="00000000" w:rsidR="00000000" w:rsidRPr="00000000">
              <w:rPr>
                <w:i w:val="1"/>
                <w:color w:val="548dd4"/>
                <w:sz w:val="20"/>
                <w:szCs w:val="20"/>
                <w:rtl w:val="0"/>
              </w:rPr>
              <w:t xml:space="preserve">más</w:t>
            </w:r>
            <w:r w:rsidDel="00000000" w:rsidR="00000000" w:rsidRPr="00000000">
              <w:rPr>
                <w:rFonts w:ascii="Calibri" w:cs="Calibri" w:eastAsia="Calibri" w:hAnsi="Calibri"/>
                <w:i w:val="1"/>
                <w:color w:val="548dd4"/>
                <w:sz w:val="20"/>
                <w:szCs w:val="20"/>
                <w:rtl w:val="0"/>
              </w:rPr>
              <w:t xml:space="preserve"> completo nuestro software, ya que le estaban faltando algunas cosas</w:t>
            </w:r>
            <w:r w:rsidDel="00000000" w:rsidR="00000000" w:rsidRPr="00000000">
              <w:rPr>
                <w:i w:val="1"/>
                <w:color w:val="548dd4"/>
                <w:sz w:val="20"/>
                <w:szCs w:val="20"/>
                <w:rtl w:val="0"/>
              </w:rPr>
              <w:t xml:space="preserve">, como por ejemplo en nuestro APT pusimos que iba a tener un enlace directo con whats, pero preferimos agregar un sistema de mensajería propia en la aplicación. Otro ajuste que hicimos es que ahora el cliente puede preguntar por más de un producto a la misma vez, puede elegir varios productos y preguntar por todos ellos en un solo mensaje.</w:t>
            </w:r>
            <w:r w:rsidDel="00000000" w:rsidR="00000000" w:rsidRPr="00000000">
              <w:rPr>
                <w:rtl w:val="0"/>
              </w:rPr>
            </w:r>
          </w:p>
          <w:p w:rsidR="00000000" w:rsidDel="00000000" w:rsidP="00000000" w:rsidRDefault="00000000" w:rsidRPr="00000000" w14:paraId="00000061">
            <w:pPr>
              <w:jc w:val="both"/>
              <w:rPr>
                <w:rFonts w:ascii="Calibri" w:cs="Calibri" w:eastAsia="Calibri" w:hAnsi="Calibri"/>
                <w:i w:val="1"/>
                <w:color w:val="c00000"/>
                <w:sz w:val="20"/>
                <w:szCs w:val="20"/>
              </w:rPr>
            </w:pPr>
            <w:r w:rsidDel="00000000" w:rsidR="00000000" w:rsidRPr="00000000">
              <w:rPr>
                <w:rtl w:val="0"/>
              </w:rPr>
            </w:r>
          </w:p>
          <w:p w:rsidR="00000000" w:rsidDel="00000000" w:rsidP="00000000" w:rsidRDefault="00000000" w:rsidRPr="00000000" w14:paraId="00000062">
            <w:pPr>
              <w:jc w:val="both"/>
              <w:rPr>
                <w:rFonts w:ascii="Calibri" w:cs="Calibri" w:eastAsia="Calibri" w:hAnsi="Calibri"/>
                <w:i w:val="1"/>
                <w:color w:val="548dd4"/>
                <w:sz w:val="20"/>
                <w:szCs w:val="20"/>
              </w:rPr>
            </w:pPr>
            <w:r w:rsidDel="00000000" w:rsidR="00000000" w:rsidRPr="00000000">
              <w:rPr>
                <w:rtl w:val="0"/>
              </w:rPr>
            </w:r>
          </w:p>
          <w:p w:rsidR="00000000" w:rsidDel="00000000" w:rsidP="00000000" w:rsidRDefault="00000000" w:rsidRPr="00000000" w14:paraId="00000063">
            <w:pPr>
              <w:jc w:val="both"/>
              <w:rPr>
                <w:rFonts w:ascii="Calibri" w:cs="Calibri" w:eastAsia="Calibri" w:hAnsi="Calibri"/>
                <w:i w:val="1"/>
                <w:color w:val="548dd4"/>
                <w:sz w:val="20"/>
                <w:szCs w:val="20"/>
              </w:rPr>
            </w:pPr>
            <w:r w:rsidDel="00000000" w:rsidR="00000000" w:rsidRPr="00000000">
              <w:rPr>
                <w:rtl w:val="0"/>
              </w:rPr>
            </w:r>
          </w:p>
          <w:p w:rsidR="00000000" w:rsidDel="00000000" w:rsidP="00000000" w:rsidRDefault="00000000" w:rsidRPr="00000000" w14:paraId="00000064">
            <w:pPr>
              <w:jc w:val="both"/>
              <w:rPr>
                <w:rFonts w:ascii="Calibri" w:cs="Calibri" w:eastAsia="Calibri" w:hAnsi="Calibri"/>
                <w:i w:val="1"/>
                <w:color w:val="548dd4"/>
                <w:sz w:val="20"/>
                <w:szCs w:val="20"/>
              </w:rPr>
            </w:pPr>
            <w:r w:rsidDel="00000000" w:rsidR="00000000" w:rsidRPr="00000000">
              <w:rPr>
                <w:rtl w:val="0"/>
              </w:rPr>
            </w:r>
          </w:p>
        </w:tc>
      </w:tr>
    </w:tbl>
    <w:p w:rsidR="00000000" w:rsidDel="00000000" w:rsidP="00000000" w:rsidRDefault="00000000" w:rsidRPr="00000000" w14:paraId="00000065">
      <w:pPr>
        <w:spacing w:after="0" w:line="240" w:lineRule="auto"/>
        <w:jc w:val="both"/>
        <w:rPr>
          <w:rFonts w:ascii="Calibri" w:cs="Calibri" w:eastAsia="Calibri" w:hAnsi="Calibri"/>
          <w:i w:val="1"/>
          <w:color w:val="548dd4"/>
          <w:sz w:val="20"/>
          <w:szCs w:val="20"/>
        </w:rPr>
      </w:pPr>
      <w:r w:rsidDel="00000000" w:rsidR="00000000" w:rsidRPr="00000000">
        <w:rPr>
          <w:rtl w:val="0"/>
        </w:rPr>
      </w:r>
    </w:p>
    <w:p w:rsidR="00000000" w:rsidDel="00000000" w:rsidP="00000000" w:rsidRDefault="00000000" w:rsidRPr="00000000" w14:paraId="00000066">
      <w:pPr>
        <w:spacing w:after="0" w:line="240" w:lineRule="auto"/>
        <w:jc w:val="both"/>
        <w:rPr>
          <w:rFonts w:ascii="Calibri" w:cs="Calibri" w:eastAsia="Calibri" w:hAnsi="Calibri"/>
          <w:i w:val="1"/>
          <w:color w:val="548dd4"/>
          <w:sz w:val="20"/>
          <w:szCs w:val="20"/>
        </w:rPr>
      </w:pPr>
      <w:r w:rsidDel="00000000" w:rsidR="00000000" w:rsidRPr="00000000">
        <w:rPr>
          <w:rtl w:val="0"/>
        </w:rPr>
      </w:r>
    </w:p>
    <w:tbl>
      <w:tblPr>
        <w:tblStyle w:val="Table7"/>
        <w:tblW w:w="9498.0" w:type="dxa"/>
        <w:jc w:val="left"/>
        <w:tblInd w:w="-572.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9498"/>
        <w:tblGridChange w:id="0">
          <w:tblGrid>
            <w:gridCol w:w="9498"/>
          </w:tblGrid>
        </w:tblGridChange>
      </w:tblGrid>
      <w:tr>
        <w:trPr>
          <w:cantSplit w:val="0"/>
          <w:trHeight w:val="1966" w:hRule="atLeast"/>
          <w:tblHeader w:val="0"/>
        </w:trPr>
        <w:tc>
          <w:tcPr>
            <w:vAlign w:val="center"/>
          </w:tcPr>
          <w:p w:rsidR="00000000" w:rsidDel="00000000" w:rsidP="00000000" w:rsidRDefault="00000000" w:rsidRPr="00000000" w14:paraId="00000067">
            <w:pPr>
              <w:jc w:val="both"/>
              <w:rPr>
                <w:rFonts w:ascii="Calibri" w:cs="Calibri" w:eastAsia="Calibri" w:hAnsi="Calibri"/>
                <w:i w:val="1"/>
                <w:color w:val="548dd4"/>
                <w:sz w:val="20"/>
                <w:szCs w:val="20"/>
              </w:rPr>
            </w:pPr>
            <w:r w:rsidDel="00000000" w:rsidR="00000000" w:rsidRPr="00000000">
              <w:rPr>
                <w:rFonts w:ascii="Calibri" w:cs="Calibri" w:eastAsia="Calibri" w:hAnsi="Calibri"/>
                <w:color w:val="1f3864"/>
                <w:rtl w:val="0"/>
              </w:rPr>
              <w:t xml:space="preserve">Actividades que no has iniciado o están retrasadas:</w:t>
            </w:r>
            <w:r w:rsidDel="00000000" w:rsidR="00000000" w:rsidRPr="00000000">
              <w:rPr>
                <w:rFonts w:ascii="Calibri" w:cs="Calibri" w:eastAsia="Calibri" w:hAnsi="Calibri"/>
                <w:i w:val="1"/>
                <w:color w:val="548dd4"/>
                <w:sz w:val="20"/>
                <w:szCs w:val="20"/>
                <w:rtl w:val="0"/>
              </w:rPr>
              <w:t xml:space="preserve"> </w:t>
            </w:r>
          </w:p>
          <w:p w:rsidR="00000000" w:rsidDel="00000000" w:rsidP="00000000" w:rsidRDefault="00000000" w:rsidRPr="00000000" w14:paraId="00000068">
            <w:pPr>
              <w:jc w:val="both"/>
              <w:rPr>
                <w:i w:val="1"/>
                <w:color w:val="548dd4"/>
                <w:sz w:val="20"/>
                <w:szCs w:val="20"/>
              </w:rPr>
            </w:pPr>
            <w:r w:rsidDel="00000000" w:rsidR="00000000" w:rsidRPr="00000000">
              <w:rPr>
                <w:rtl w:val="0"/>
              </w:rPr>
            </w:r>
          </w:p>
          <w:p w:rsidR="00000000" w:rsidDel="00000000" w:rsidP="00000000" w:rsidRDefault="00000000" w:rsidRPr="00000000" w14:paraId="00000069">
            <w:pPr>
              <w:numPr>
                <w:ilvl w:val="0"/>
                <w:numId w:val="2"/>
              </w:numPr>
              <w:spacing w:after="0" w:afterAutospacing="0"/>
              <w:ind w:left="720" w:hanging="360"/>
              <w:jc w:val="both"/>
              <w:rPr>
                <w:i w:val="1"/>
                <w:color w:val="548dd4"/>
                <w:sz w:val="18"/>
                <w:szCs w:val="18"/>
                <w:u w:val="none"/>
              </w:rPr>
            </w:pPr>
            <w:r w:rsidDel="00000000" w:rsidR="00000000" w:rsidRPr="00000000">
              <w:rPr>
                <w:i w:val="1"/>
                <w:color w:val="548dd4"/>
                <w:sz w:val="18"/>
                <w:szCs w:val="18"/>
                <w:rtl w:val="0"/>
              </w:rPr>
              <w:t xml:space="preserve">Separación de perfiles: Ya que aún estamos en el proceso de la creación de todo el software, cuando se complete la base empezaremos con el proceso de separación de los perfiles.</w:t>
            </w:r>
          </w:p>
          <w:p w:rsidR="00000000" w:rsidDel="00000000" w:rsidP="00000000" w:rsidRDefault="00000000" w:rsidRPr="00000000" w14:paraId="0000006A">
            <w:pPr>
              <w:numPr>
                <w:ilvl w:val="0"/>
                <w:numId w:val="2"/>
              </w:numPr>
              <w:spacing w:after="0" w:afterAutospacing="0"/>
              <w:ind w:left="720" w:hanging="360"/>
              <w:jc w:val="both"/>
              <w:rPr>
                <w:i w:val="1"/>
                <w:color w:val="548dd4"/>
                <w:sz w:val="18"/>
                <w:szCs w:val="18"/>
                <w:u w:val="none"/>
              </w:rPr>
            </w:pPr>
            <w:r w:rsidDel="00000000" w:rsidR="00000000" w:rsidRPr="00000000">
              <w:rPr>
                <w:i w:val="1"/>
                <w:color w:val="548dd4"/>
                <w:sz w:val="18"/>
                <w:szCs w:val="18"/>
                <w:rtl w:val="0"/>
              </w:rPr>
              <w:t xml:space="preserve">Ajustes web: Una vez esté listo el software empezaremos con los ajustes en caso de ser necesario.</w:t>
            </w:r>
          </w:p>
          <w:p w:rsidR="00000000" w:rsidDel="00000000" w:rsidP="00000000" w:rsidRDefault="00000000" w:rsidRPr="00000000" w14:paraId="0000006B">
            <w:pPr>
              <w:numPr>
                <w:ilvl w:val="0"/>
                <w:numId w:val="2"/>
              </w:numPr>
              <w:spacing w:after="0" w:afterAutospacing="0"/>
              <w:ind w:left="720" w:hanging="360"/>
              <w:jc w:val="both"/>
              <w:rPr>
                <w:i w:val="1"/>
                <w:color w:val="548dd4"/>
                <w:sz w:val="18"/>
                <w:szCs w:val="18"/>
                <w:u w:val="none"/>
              </w:rPr>
            </w:pPr>
            <w:r w:rsidDel="00000000" w:rsidR="00000000" w:rsidRPr="00000000">
              <w:rPr>
                <w:i w:val="1"/>
                <w:color w:val="548dd4"/>
                <w:sz w:val="18"/>
                <w:szCs w:val="18"/>
                <w:rtl w:val="0"/>
              </w:rPr>
              <w:t xml:space="preserve">Ajustes app: Una vez esté listo el software empezaremos con los ajustes en caso de ser necesario.</w:t>
            </w:r>
          </w:p>
          <w:p w:rsidR="00000000" w:rsidDel="00000000" w:rsidP="00000000" w:rsidRDefault="00000000" w:rsidRPr="00000000" w14:paraId="0000006C">
            <w:pPr>
              <w:numPr>
                <w:ilvl w:val="0"/>
                <w:numId w:val="2"/>
              </w:numPr>
              <w:spacing w:after="0" w:afterAutospacing="0"/>
              <w:ind w:left="720" w:hanging="360"/>
              <w:jc w:val="both"/>
              <w:rPr>
                <w:i w:val="1"/>
                <w:color w:val="548dd4"/>
                <w:sz w:val="18"/>
                <w:szCs w:val="18"/>
                <w:u w:val="none"/>
              </w:rPr>
            </w:pPr>
            <w:r w:rsidDel="00000000" w:rsidR="00000000" w:rsidRPr="00000000">
              <w:rPr>
                <w:i w:val="1"/>
                <w:color w:val="548dd4"/>
                <w:sz w:val="18"/>
                <w:szCs w:val="18"/>
                <w:rtl w:val="0"/>
              </w:rPr>
              <w:t xml:space="preserve">Pruebas funcionalidad: Una vez el software esté completo y con sus ajustes correspondientes podremos hacer las pruebas de funcionalidad correspondientes.</w:t>
            </w:r>
          </w:p>
          <w:p w:rsidR="00000000" w:rsidDel="00000000" w:rsidP="00000000" w:rsidRDefault="00000000" w:rsidRPr="00000000" w14:paraId="0000006D">
            <w:pPr>
              <w:numPr>
                <w:ilvl w:val="0"/>
                <w:numId w:val="2"/>
              </w:numPr>
              <w:spacing w:after="0" w:afterAutospacing="0"/>
              <w:ind w:left="720" w:hanging="360"/>
              <w:jc w:val="both"/>
              <w:rPr>
                <w:i w:val="1"/>
                <w:color w:val="548dd4"/>
                <w:sz w:val="18"/>
                <w:szCs w:val="18"/>
                <w:u w:val="none"/>
              </w:rPr>
            </w:pPr>
            <w:r w:rsidDel="00000000" w:rsidR="00000000" w:rsidRPr="00000000">
              <w:rPr>
                <w:i w:val="1"/>
                <w:color w:val="548dd4"/>
                <w:sz w:val="18"/>
                <w:szCs w:val="18"/>
                <w:rtl w:val="0"/>
              </w:rPr>
              <w:t xml:space="preserve">Presentación final: Una vez esté completo todo podremos hacer esta tarea.</w:t>
            </w:r>
          </w:p>
          <w:p w:rsidR="00000000" w:rsidDel="00000000" w:rsidP="00000000" w:rsidRDefault="00000000" w:rsidRPr="00000000" w14:paraId="0000006E">
            <w:pPr>
              <w:numPr>
                <w:ilvl w:val="0"/>
                <w:numId w:val="2"/>
              </w:numPr>
              <w:ind w:left="720" w:hanging="360"/>
              <w:jc w:val="both"/>
              <w:rPr>
                <w:i w:val="1"/>
                <w:color w:val="548dd4"/>
                <w:sz w:val="18"/>
                <w:szCs w:val="18"/>
                <w:u w:val="none"/>
              </w:rPr>
            </w:pPr>
            <w:r w:rsidDel="00000000" w:rsidR="00000000" w:rsidRPr="00000000">
              <w:rPr>
                <w:i w:val="1"/>
                <w:color w:val="548dd4"/>
                <w:sz w:val="18"/>
                <w:szCs w:val="18"/>
                <w:rtl w:val="0"/>
              </w:rPr>
              <w:t xml:space="preserve">Informe final: Una vez esté completo todo podremos hacer esta tarea.</w:t>
            </w:r>
          </w:p>
          <w:p w:rsidR="00000000" w:rsidDel="00000000" w:rsidP="00000000" w:rsidRDefault="00000000" w:rsidRPr="00000000" w14:paraId="0000006F">
            <w:pPr>
              <w:jc w:val="both"/>
              <w:rPr>
                <w:rFonts w:ascii="Calibri" w:cs="Calibri" w:eastAsia="Calibri" w:hAnsi="Calibri"/>
                <w:i w:val="1"/>
                <w:color w:val="548dd4"/>
                <w:sz w:val="20"/>
                <w:szCs w:val="20"/>
              </w:rPr>
            </w:pPr>
            <w:r w:rsidDel="00000000" w:rsidR="00000000" w:rsidRPr="00000000">
              <w:rPr>
                <w:rtl w:val="0"/>
              </w:rPr>
            </w:r>
          </w:p>
          <w:p w:rsidR="00000000" w:rsidDel="00000000" w:rsidP="00000000" w:rsidRDefault="00000000" w:rsidRPr="00000000" w14:paraId="00000070">
            <w:pPr>
              <w:jc w:val="both"/>
              <w:rPr>
                <w:rFonts w:ascii="Calibri" w:cs="Calibri" w:eastAsia="Calibri" w:hAnsi="Calibri"/>
                <w:i w:val="1"/>
                <w:color w:val="548dd4"/>
                <w:sz w:val="20"/>
                <w:szCs w:val="20"/>
              </w:rPr>
            </w:pPr>
            <w:r w:rsidDel="00000000" w:rsidR="00000000" w:rsidRPr="00000000">
              <w:rPr>
                <w:rtl w:val="0"/>
              </w:rPr>
            </w:r>
          </w:p>
          <w:p w:rsidR="00000000" w:rsidDel="00000000" w:rsidP="00000000" w:rsidRDefault="00000000" w:rsidRPr="00000000" w14:paraId="00000071">
            <w:pPr>
              <w:jc w:val="both"/>
              <w:rPr>
                <w:rFonts w:ascii="Calibri" w:cs="Calibri" w:eastAsia="Calibri" w:hAnsi="Calibri"/>
                <w:i w:val="1"/>
                <w:color w:val="548dd4"/>
                <w:sz w:val="20"/>
                <w:szCs w:val="20"/>
              </w:rPr>
            </w:pPr>
            <w:r w:rsidDel="00000000" w:rsidR="00000000" w:rsidRPr="00000000">
              <w:rPr>
                <w:rtl w:val="0"/>
              </w:rPr>
            </w:r>
          </w:p>
        </w:tc>
      </w:tr>
    </w:tbl>
    <w:p w:rsidR="00000000" w:rsidDel="00000000" w:rsidP="00000000" w:rsidRDefault="00000000" w:rsidRPr="00000000" w14:paraId="00000072">
      <w:pPr>
        <w:rPr/>
      </w:pPr>
      <w:r w:rsidDel="00000000" w:rsidR="00000000" w:rsidRPr="00000000">
        <w:rPr>
          <w:rtl w:val="0"/>
        </w:rPr>
      </w:r>
    </w:p>
    <w:sectPr>
      <w:headerReference r:id="rId18" w:type="default"/>
      <w:pgSz w:h="16838" w:w="11906" w:orient="portrait"/>
      <w:pgMar w:bottom="1417" w:top="1417" w:left="1701" w:right="1701"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Georgia"/>
  <w:font w:name="Century Gothic">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otnote w:id="0">
    <w:p w:rsidR="00000000" w:rsidDel="00000000" w:rsidP="00000000" w:rsidRDefault="00000000" w:rsidRPr="00000000" w14:paraId="0000007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595959"/>
          <w:sz w:val="20"/>
          <w:szCs w:val="20"/>
          <w:u w:val="none"/>
          <w:shd w:fill="auto" w:val="clear"/>
          <w:vertAlign w:val="baseline"/>
        </w:rPr>
      </w:pPr>
      <w:r w:rsidDel="00000000" w:rsidR="00000000" w:rsidRPr="00000000">
        <w:rPr>
          <w:rStyle w:val="FootnoteReference"/>
          <w:vertAlign w:val="superscript"/>
        </w:rPr>
        <w:footnoteRef/>
      </w:r>
      <w:r w:rsidDel="00000000" w:rsidR="00000000" w:rsidRPr="00000000">
        <w:rPr>
          <w:rFonts w:ascii="Calibri" w:cs="Calibri" w:eastAsia="Calibri" w:hAnsi="Calibri"/>
          <w:b w:val="0"/>
          <w:i w:val="0"/>
          <w:smallCaps w:val="0"/>
          <w:strike w:val="0"/>
          <w:color w:val="595959"/>
          <w:sz w:val="20"/>
          <w:szCs w:val="20"/>
          <w:u w:val="none"/>
          <w:shd w:fill="auto" w:val="clear"/>
          <w:vertAlign w:val="baseline"/>
          <w:rtl w:val="0"/>
        </w:rPr>
        <w:t xml:space="preserve"> En caso de que el Proyecto APT sea grupal, en esta columna deben indicar el nombre de los responsables de cada tarea o actividad. Esto posteriormente permitirá diferenciar la evaluación por cada integrante.</w:t>
      </w:r>
    </w:p>
  </w:footnote>
</w:footnote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0"/>
        <w:i w:val="0"/>
        <w:smallCaps w:val="0"/>
        <w:strike w:val="0"/>
        <w:color w:val="595959"/>
        <w:sz w:val="20"/>
        <w:szCs w:val="20"/>
        <w:u w:val="none"/>
        <w:shd w:fill="auto" w:val="clear"/>
        <w:vertAlign w:val="baseline"/>
      </w:rPr>
    </w:pPr>
    <w:r w:rsidDel="00000000" w:rsidR="00000000" w:rsidRPr="00000000">
      <w:rPr>
        <w:rtl w:val="0"/>
      </w:rPr>
    </w:r>
  </w:p>
  <w:tbl>
    <w:tblPr>
      <w:tblStyle w:val="Table8"/>
      <w:tblW w:w="10170.0" w:type="dxa"/>
      <w:jc w:val="left"/>
      <w:tblInd w:w="-709.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954"/>
      <w:gridCol w:w="4216"/>
      <w:tblGridChange w:id="0">
        <w:tblGrid>
          <w:gridCol w:w="5954"/>
          <w:gridCol w:w="4216"/>
        </w:tblGrid>
      </w:tblGridChange>
    </w:tblGrid>
    <w:tr>
      <w:trPr>
        <w:cantSplit w:val="0"/>
        <w:trHeight w:val="697"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75">
          <w:pPr>
            <w:spacing w:after="0" w:lineRule="auto"/>
            <w:rPr>
              <w:rFonts w:ascii="Century Gothic" w:cs="Century Gothic" w:eastAsia="Century Gothic" w:hAnsi="Century Gothic"/>
              <w:b w:val="1"/>
              <w:color w:val="1d2763"/>
              <w:sz w:val="24"/>
              <w:szCs w:val="24"/>
            </w:rPr>
          </w:pPr>
          <w:r w:rsidDel="00000000" w:rsidR="00000000" w:rsidRPr="00000000">
            <w:rPr>
              <w:rFonts w:ascii="Century Gothic" w:cs="Century Gothic" w:eastAsia="Century Gothic" w:hAnsi="Century Gothic"/>
              <w:b w:val="1"/>
              <w:color w:val="1d2763"/>
              <w:sz w:val="24"/>
              <w:szCs w:val="24"/>
              <w:rtl w:val="0"/>
            </w:rPr>
            <w:t xml:space="preserve">Guía Estudiante - Desarrollo Proyecto APT </w:t>
          </w:r>
        </w:p>
        <w:p w:rsidR="00000000" w:rsidDel="00000000" w:rsidP="00000000" w:rsidRDefault="00000000" w:rsidRPr="00000000" w14:paraId="00000076">
          <w:pPr>
            <w:spacing w:after="0" w:lineRule="auto"/>
            <w:rPr>
              <w:rFonts w:ascii="Century Gothic" w:cs="Century Gothic" w:eastAsia="Century Gothic" w:hAnsi="Century Gothic"/>
              <w:b w:val="1"/>
              <w:color w:val="1d2763"/>
              <w:sz w:val="24"/>
              <w:szCs w:val="24"/>
            </w:rPr>
          </w:pPr>
          <w:r w:rsidDel="00000000" w:rsidR="00000000" w:rsidRPr="00000000">
            <w:rPr>
              <w:rFonts w:ascii="Century Gothic" w:cs="Century Gothic" w:eastAsia="Century Gothic" w:hAnsi="Century Gothic"/>
              <w:b w:val="1"/>
              <w:color w:val="1d2763"/>
              <w:sz w:val="24"/>
              <w:szCs w:val="24"/>
              <w:rtl w:val="0"/>
            </w:rPr>
            <w:t xml:space="preserve">Fase 2</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77">
          <w:pPr>
            <w:jc w:val="center"/>
            <w:rPr>
              <w:rFonts w:ascii="Century Gothic" w:cs="Century Gothic" w:eastAsia="Century Gothic" w:hAnsi="Century Gothic"/>
              <w:b w:val="1"/>
              <w:sz w:val="30"/>
              <w:szCs w:val="30"/>
            </w:rPr>
          </w:pPr>
          <w:r w:rsidDel="00000000" w:rsidR="00000000" w:rsidRPr="00000000">
            <w:rPr/>
            <w:drawing>
              <wp:inline distB="0" distT="0" distL="0" distR="0">
                <wp:extent cx="1996440" cy="428625"/>
                <wp:effectExtent b="0" l="0" r="0" t="0"/>
                <wp:docPr descr="http://www.duoc.cl/normasgraficas/normasgraficas/marca-duoc/6logo-fondo-transparente/fondo-transparente.png" id="32" name="image1.png"/>
                <a:graphic>
                  <a:graphicData uri="http://schemas.openxmlformats.org/drawingml/2006/picture">
                    <pic:pic>
                      <pic:nvPicPr>
                        <pic:cNvPr descr="http://www.duoc.cl/normasgraficas/normasgraficas/marca-duoc/6logo-fondo-transparente/fondo-transparente.png" id="0" name="image1.png"/>
                        <pic:cNvPicPr preferRelativeResize="0"/>
                      </pic:nvPicPr>
                      <pic:blipFill>
                        <a:blip r:embed="rId1"/>
                        <a:srcRect b="0" l="0" r="0" t="0"/>
                        <a:stretch>
                          <a:fillRect/>
                        </a:stretch>
                      </pic:blipFill>
                      <pic:spPr>
                        <a:xfrm>
                          <a:off x="0" y="0"/>
                          <a:ext cx="1996440" cy="42862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78">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419"/>
        <w:tab w:val="right" w:leader="none" w:pos="8838"/>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libri" w:cs="Calibri" w:eastAsia="Calibri" w:hAnsi="Calibri"/>
        <w:sz w:val="22"/>
        <w:szCs w:val="22"/>
        <w:lang w:val="es-CL"/>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spacing w:after="0" w:before="40" w:lineRule="auto"/>
    </w:pPr>
    <w:rPr>
      <w:rFonts w:ascii="Calibri" w:cs="Calibri" w:eastAsia="Calibri" w:hAnsi="Calibri"/>
      <w:color w:val="1f3863"/>
      <w:sz w:val="24"/>
      <w:szCs w:val="24"/>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rsid w:val="0003309E"/>
    <w:pPr>
      <w:spacing w:after="160" w:line="259" w:lineRule="auto"/>
    </w:pPr>
    <w:rPr>
      <w:sz w:val="22"/>
      <w:szCs w:val="22"/>
    </w:rPr>
  </w:style>
  <w:style w:type="paragraph" w:styleId="Ttulo3">
    <w:name w:val="heading 3"/>
    <w:basedOn w:val="Normal"/>
    <w:next w:val="Normal"/>
    <w:link w:val="Ttulo3Car"/>
    <w:uiPriority w:val="9"/>
    <w:unhideWhenUsed w:val="1"/>
    <w:qFormat w:val="1"/>
    <w:rsid w:val="0003309E"/>
    <w:pPr>
      <w:keepNext w:val="1"/>
      <w:keepLines w:val="1"/>
      <w:spacing w:after="0" w:before="40"/>
      <w:outlineLvl w:val="2"/>
    </w:pPr>
    <w:rPr>
      <w:rFonts w:asciiTheme="majorHAnsi" w:cstheme="majorBidi" w:eastAsiaTheme="majorEastAsia" w:hAnsiTheme="majorHAnsi"/>
      <w:color w:val="1f3763" w:themeColor="accent1" w:themeShade="00007F"/>
      <w:sz w:val="24"/>
      <w:szCs w:val="24"/>
    </w:rPr>
  </w:style>
  <w:style w:type="character" w:styleId="Fuentedeprrafopredeter" w:default="1">
    <w:name w:val="Default Paragraph Font"/>
    <w:uiPriority w:val="1"/>
    <w:semiHidden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character" w:styleId="Ttulo3Car" w:customStyle="1">
    <w:name w:val="Título 3 Car"/>
    <w:basedOn w:val="Fuentedeprrafopredeter"/>
    <w:link w:val="Ttulo3"/>
    <w:uiPriority w:val="9"/>
    <w:rsid w:val="0003309E"/>
    <w:rPr>
      <w:rFonts w:asciiTheme="majorHAnsi" w:cstheme="majorBidi" w:eastAsiaTheme="majorEastAsia" w:hAnsiTheme="majorHAnsi"/>
      <w:color w:val="1f3763" w:themeColor="accent1" w:themeShade="00007F"/>
    </w:rPr>
  </w:style>
  <w:style w:type="table" w:styleId="Tablaconcuadrcula">
    <w:name w:val="Table Grid"/>
    <w:basedOn w:val="Tablanormal"/>
    <w:uiPriority w:val="39"/>
    <w:rsid w:val="0003309E"/>
    <w:rPr>
      <w:sz w:val="22"/>
      <w:szCs w:val="22"/>
    </w:r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Piedepgina">
    <w:name w:val="footer"/>
    <w:basedOn w:val="Normal"/>
    <w:link w:val="PiedepginaCar"/>
    <w:uiPriority w:val="99"/>
    <w:unhideWhenUsed w:val="1"/>
    <w:rsid w:val="0003309E"/>
    <w:pPr>
      <w:tabs>
        <w:tab w:val="center" w:pos="4419"/>
        <w:tab w:val="right" w:pos="8838"/>
      </w:tabs>
      <w:spacing w:after="0" w:line="240" w:lineRule="auto"/>
    </w:pPr>
  </w:style>
  <w:style w:type="character" w:styleId="PiedepginaCar" w:customStyle="1">
    <w:name w:val="Pie de página Car"/>
    <w:basedOn w:val="Fuentedeprrafopredeter"/>
    <w:link w:val="Piedepgina"/>
    <w:uiPriority w:val="99"/>
    <w:rsid w:val="0003309E"/>
    <w:rPr>
      <w:sz w:val="22"/>
      <w:szCs w:val="22"/>
    </w:rPr>
  </w:style>
  <w:style w:type="paragraph" w:styleId="Textonotapie">
    <w:name w:val="footnote text"/>
    <w:basedOn w:val="Normal"/>
    <w:link w:val="TextonotapieCar"/>
    <w:uiPriority w:val="99"/>
    <w:semiHidden w:val="1"/>
    <w:unhideWhenUsed w:val="1"/>
    <w:rsid w:val="0003309E"/>
    <w:pPr>
      <w:spacing w:after="0" w:line="240" w:lineRule="auto"/>
    </w:pPr>
    <w:rPr>
      <w:sz w:val="20"/>
      <w:szCs w:val="20"/>
      <w:lang w:val="es-ES"/>
    </w:rPr>
  </w:style>
  <w:style w:type="character" w:styleId="TextonotapieCar" w:customStyle="1">
    <w:name w:val="Texto nota pie Car"/>
    <w:basedOn w:val="Fuentedeprrafopredeter"/>
    <w:link w:val="Textonotapie"/>
    <w:uiPriority w:val="99"/>
    <w:semiHidden w:val="1"/>
    <w:rsid w:val="0003309E"/>
    <w:rPr>
      <w:sz w:val="20"/>
      <w:szCs w:val="20"/>
      <w:lang w:val="es-ES"/>
    </w:rPr>
  </w:style>
  <w:style w:type="character" w:styleId="Refdenotaalpie">
    <w:name w:val="footnote reference"/>
    <w:basedOn w:val="Fuentedeprrafopredeter"/>
    <w:unhideWhenUsed w:val="1"/>
    <w:rsid w:val="0003309E"/>
    <w:rPr>
      <w:vertAlign w:val="superscript"/>
    </w:rPr>
  </w:style>
  <w:style w:type="paragraph" w:styleId="Encabezado">
    <w:name w:val="header"/>
    <w:basedOn w:val="Normal"/>
    <w:link w:val="EncabezadoCar"/>
    <w:uiPriority w:val="99"/>
    <w:unhideWhenUsed w:val="1"/>
    <w:rsid w:val="00586C9C"/>
    <w:pPr>
      <w:tabs>
        <w:tab w:val="center" w:pos="4419"/>
        <w:tab w:val="right" w:pos="8838"/>
      </w:tabs>
      <w:spacing w:after="0" w:line="240" w:lineRule="auto"/>
    </w:pPr>
  </w:style>
  <w:style w:type="character" w:styleId="EncabezadoCar" w:customStyle="1">
    <w:name w:val="Encabezado Car"/>
    <w:basedOn w:val="Fuentedeprrafopredeter"/>
    <w:link w:val="Encabezado"/>
    <w:uiPriority w:val="99"/>
    <w:rsid w:val="00586C9C"/>
    <w:rPr>
      <w:sz w:val="22"/>
      <w:szCs w:val="22"/>
    </w:rPr>
  </w:style>
  <w:style w:type="table" w:styleId="Tablaconcuadrcula1" w:customStyle="1">
    <w:name w:val="Tabla con cuadrícula1"/>
    <w:basedOn w:val="Tablanormal"/>
    <w:next w:val="Tablaconcuadrcula"/>
    <w:uiPriority w:val="39"/>
    <w:rsid w:val="00C44557"/>
    <w:rPr>
      <w:sz w:val="22"/>
      <w:szCs w:val="22"/>
    </w:r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Textodeglobo">
    <w:name w:val="Balloon Text"/>
    <w:basedOn w:val="Normal"/>
    <w:link w:val="TextodegloboCar"/>
    <w:uiPriority w:val="99"/>
    <w:semiHidden w:val="1"/>
    <w:unhideWhenUsed w:val="1"/>
    <w:rsid w:val="00C5122E"/>
    <w:pPr>
      <w:spacing w:after="0" w:line="240" w:lineRule="auto"/>
    </w:pPr>
    <w:rPr>
      <w:rFonts w:ascii="Segoe UI" w:cs="Segoe UI" w:hAnsi="Segoe UI"/>
      <w:sz w:val="18"/>
      <w:szCs w:val="18"/>
    </w:rPr>
  </w:style>
  <w:style w:type="character" w:styleId="TextodegloboCar" w:customStyle="1">
    <w:name w:val="Texto de globo Car"/>
    <w:basedOn w:val="Fuentedeprrafopredeter"/>
    <w:link w:val="Textodeglobo"/>
    <w:uiPriority w:val="99"/>
    <w:semiHidden w:val="1"/>
    <w:rsid w:val="00C5122E"/>
    <w:rPr>
      <w:rFonts w:ascii="Segoe UI" w:cs="Segoe UI" w:hAnsi="Segoe UI"/>
      <w:sz w:val="18"/>
      <w:szCs w:val="18"/>
    </w:rPr>
  </w:style>
  <w:style w:type="character" w:styleId="Refdecomentario">
    <w:name w:val="annotation reference"/>
    <w:basedOn w:val="Fuentedeprrafopredeter"/>
    <w:uiPriority w:val="99"/>
    <w:semiHidden w:val="1"/>
    <w:unhideWhenUsed w:val="1"/>
    <w:rsid w:val="009E52DF"/>
    <w:rPr>
      <w:sz w:val="16"/>
      <w:szCs w:val="16"/>
    </w:rPr>
  </w:style>
  <w:style w:type="paragraph" w:styleId="Textocomentario">
    <w:name w:val="annotation text"/>
    <w:basedOn w:val="Normal"/>
    <w:link w:val="TextocomentarioCar"/>
    <w:uiPriority w:val="99"/>
    <w:semiHidden w:val="1"/>
    <w:unhideWhenUsed w:val="1"/>
    <w:rsid w:val="009E52DF"/>
    <w:pPr>
      <w:spacing w:line="240" w:lineRule="auto"/>
    </w:pPr>
    <w:rPr>
      <w:sz w:val="20"/>
      <w:szCs w:val="20"/>
    </w:rPr>
  </w:style>
  <w:style w:type="character" w:styleId="TextocomentarioCar" w:customStyle="1">
    <w:name w:val="Texto comentario Car"/>
    <w:basedOn w:val="Fuentedeprrafopredeter"/>
    <w:link w:val="Textocomentario"/>
    <w:uiPriority w:val="99"/>
    <w:semiHidden w:val="1"/>
    <w:rsid w:val="009E52DF"/>
    <w:rPr>
      <w:sz w:val="20"/>
      <w:szCs w:val="20"/>
    </w:rPr>
  </w:style>
  <w:style w:type="paragraph" w:styleId="Asuntodelcomentario">
    <w:name w:val="annotation subject"/>
    <w:basedOn w:val="Textocomentario"/>
    <w:next w:val="Textocomentario"/>
    <w:link w:val="AsuntodelcomentarioCar"/>
    <w:uiPriority w:val="99"/>
    <w:semiHidden w:val="1"/>
    <w:unhideWhenUsed w:val="1"/>
    <w:rsid w:val="009E52DF"/>
    <w:rPr>
      <w:b w:val="1"/>
      <w:bCs w:val="1"/>
    </w:rPr>
  </w:style>
  <w:style w:type="character" w:styleId="AsuntodelcomentarioCar" w:customStyle="1">
    <w:name w:val="Asunto del comentario Car"/>
    <w:basedOn w:val="TextocomentarioCar"/>
    <w:link w:val="Asuntodelcomentario"/>
    <w:uiPriority w:val="99"/>
    <w:semiHidden w:val="1"/>
    <w:rsid w:val="009E52DF"/>
    <w:rPr>
      <w:b w:val="1"/>
      <w:bCs w:val="1"/>
      <w:sz w:val="20"/>
      <w:szCs w:val="20"/>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rPr>
      <w:sz w:val="22"/>
      <w:szCs w:val="22"/>
    </w:rPr>
    <w:tblPr>
      <w:tblStyleRowBandSize w:val="1"/>
      <w:tblStyleColBandSize w:val="1"/>
      <w:tblCellMar>
        <w:top w:w="0.0" w:type="dxa"/>
        <w:left w:w="108.0" w:type="dxa"/>
        <w:bottom w:w="0.0" w:type="dxa"/>
        <w:right w:w="108.0" w:type="dxa"/>
      </w:tblCellMar>
    </w:tblPr>
  </w:style>
  <w:style w:type="table" w:styleId="Table2">
    <w:basedOn w:val="TableNormal"/>
    <w:rPr>
      <w:sz w:val="22"/>
      <w:szCs w:val="22"/>
    </w:rPr>
    <w:tblPr>
      <w:tblStyleRowBandSize w:val="1"/>
      <w:tblStyleColBandSize w:val="1"/>
      <w:tblCellMar>
        <w:top w:w="0.0" w:type="dxa"/>
        <w:left w:w="108.0" w:type="dxa"/>
        <w:bottom w:w="0.0" w:type="dxa"/>
        <w:right w:w="108.0" w:type="dxa"/>
      </w:tblCellMar>
    </w:tblPr>
  </w:style>
  <w:style w:type="table" w:styleId="Table3">
    <w:basedOn w:val="TableNormal"/>
    <w:rPr>
      <w:sz w:val="22"/>
      <w:szCs w:val="22"/>
    </w:rPr>
    <w:tblPr>
      <w:tblStyleRowBandSize w:val="1"/>
      <w:tblStyleColBandSize w:val="1"/>
      <w:tblCellMar>
        <w:top w:w="0.0" w:type="dxa"/>
        <w:left w:w="108.0" w:type="dxa"/>
        <w:bottom w:w="0.0" w:type="dxa"/>
        <w:right w:w="108.0" w:type="dxa"/>
      </w:tblCellMar>
    </w:tblPr>
  </w:style>
  <w:style w:type="table" w:styleId="Table4">
    <w:basedOn w:val="TableNormal"/>
    <w:rPr>
      <w:sz w:val="22"/>
      <w:szCs w:val="22"/>
    </w:rPr>
    <w:tblPr>
      <w:tblStyleRowBandSize w:val="1"/>
      <w:tblStyleColBandSize w:val="1"/>
      <w:tblCellMar>
        <w:top w:w="0.0" w:type="dxa"/>
        <w:left w:w="108.0" w:type="dxa"/>
        <w:bottom w:w="0.0" w:type="dxa"/>
        <w:right w:w="108.0" w:type="dxa"/>
      </w:tblCellMar>
    </w:tblPr>
  </w:style>
  <w:style w:type="table" w:styleId="Table5">
    <w:basedOn w:val="TableNormal"/>
    <w:rPr>
      <w:sz w:val="22"/>
      <w:szCs w:val="22"/>
    </w:rPr>
    <w:tblPr>
      <w:tblStyleRowBandSize w:val="1"/>
      <w:tblStyleColBandSize w:val="1"/>
      <w:tblCellMar>
        <w:top w:w="0.0" w:type="dxa"/>
        <w:left w:w="108.0" w:type="dxa"/>
        <w:bottom w:w="0.0" w:type="dxa"/>
        <w:right w:w="108.0" w:type="dxa"/>
      </w:tblCellMar>
    </w:tblPr>
  </w:style>
  <w:style w:type="table" w:styleId="Table6">
    <w:basedOn w:val="TableNormal"/>
    <w:rPr>
      <w:sz w:val="22"/>
      <w:szCs w:val="22"/>
    </w:rPr>
    <w:tblPr>
      <w:tblStyleRowBandSize w:val="1"/>
      <w:tblStyleColBandSize w:val="1"/>
      <w:tblCellMar>
        <w:top w:w="0.0" w:type="dxa"/>
        <w:left w:w="108.0" w:type="dxa"/>
        <w:bottom w:w="0.0" w:type="dxa"/>
        <w:right w:w="108.0" w:type="dxa"/>
      </w:tblCellMar>
    </w:tblPr>
  </w:style>
  <w:style w:type="table" w:styleId="Table7">
    <w:basedOn w:val="TableNormal"/>
    <w:rPr>
      <w:sz w:val="22"/>
      <w:szCs w:val="22"/>
    </w:rPr>
    <w:tblPr>
      <w:tblStyleRowBandSize w:val="1"/>
      <w:tblStyleColBandSize w:val="1"/>
      <w:tblCellMar>
        <w:top w:w="0.0" w:type="dxa"/>
        <w:left w:w="108.0" w:type="dxa"/>
        <w:bottom w:w="0.0" w:type="dxa"/>
        <w:right w:w="108.0" w:type="dxa"/>
      </w:tblCellMar>
    </w:tblPr>
  </w:style>
  <w:style w:type="table" w:styleId="Table8">
    <w:basedOn w:val="TableNormal"/>
    <w:rPr>
      <w:sz w:val="22"/>
      <w:szCs w:val="22"/>
    </w:r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11" Type="http://schemas.openxmlformats.org/officeDocument/2006/relationships/image" Target="media/image9.png"/><Relationship Id="rId10" Type="http://schemas.openxmlformats.org/officeDocument/2006/relationships/image" Target="media/image11.png"/><Relationship Id="rId13" Type="http://schemas.openxmlformats.org/officeDocument/2006/relationships/image" Target="media/image3.png"/><Relationship Id="rId12" Type="http://schemas.openxmlformats.org/officeDocument/2006/relationships/image" Target="media/image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10.png"/><Relationship Id="rId15" Type="http://schemas.openxmlformats.org/officeDocument/2006/relationships/image" Target="media/image2.png"/><Relationship Id="rId14" Type="http://schemas.openxmlformats.org/officeDocument/2006/relationships/image" Target="media/image5.png"/><Relationship Id="rId17" Type="http://schemas.openxmlformats.org/officeDocument/2006/relationships/image" Target="media/image4.png"/><Relationship Id="rId16" Type="http://schemas.openxmlformats.org/officeDocument/2006/relationships/image" Target="media/image6.png"/><Relationship Id="rId5" Type="http://schemas.openxmlformats.org/officeDocument/2006/relationships/numbering" Target="numbering.xml"/><Relationship Id="rId6" Type="http://schemas.openxmlformats.org/officeDocument/2006/relationships/styles" Target="styles.xml"/><Relationship Id="rId18" Type="http://schemas.openxmlformats.org/officeDocument/2006/relationships/header" Target="header1.xml"/><Relationship Id="rId7" Type="http://schemas.openxmlformats.org/officeDocument/2006/relationships/customXml" Target="../customXML/item1.xml"/><Relationship Id="rId8" Type="http://schemas.openxmlformats.org/officeDocument/2006/relationships/image" Target="media/image7.png"/></Relationships>
</file>

<file path=word/_rels/fontTable.xml.rels><?xml version="1.0" encoding="UTF-8" standalone="yes"?><Relationships xmlns="http://schemas.openxmlformats.org/package/2006/relationships"><Relationship Id="rId1" Type="http://schemas.openxmlformats.org/officeDocument/2006/relationships/font" Target="fonts/CenturyGothic-regular.ttf"/><Relationship Id="rId2" Type="http://schemas.openxmlformats.org/officeDocument/2006/relationships/font" Target="fonts/CenturyGothic-bold.ttf"/><Relationship Id="rId3" Type="http://schemas.openxmlformats.org/officeDocument/2006/relationships/font" Target="fonts/CenturyGothic-italic.ttf"/><Relationship Id="rId4" Type="http://schemas.openxmlformats.org/officeDocument/2006/relationships/font" Target="fonts/CenturyGothic-boldItalic.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tZppCX1nxiJulKWY95eBdZe62rQ==">CgMxLjAyCGguZ2pkZ3hzOAByITFpb1NWazJyQ2c1ekd3NUFUckFEQ3ZJMnRFRDRHMUFYdw==</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2022-08-24T18:14:00Z</dcterms:created>
  <dc:creator>Cecilia Godoy</dc:creator>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0x010100E96778489EE7714D8BD12CC105EB918B</vt:lpwstr>
  </property>
</Properties>
</file>